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50" w:rsidRPr="00446D6A" w:rsidRDefault="00625A50">
      <w:pPr>
        <w:pStyle w:val="Title"/>
        <w:rPr>
          <w:rFonts w:cs="Arial"/>
          <w:szCs w:val="22"/>
        </w:rPr>
      </w:pPr>
    </w:p>
    <w:p w:rsidR="00E6239A" w:rsidRPr="00446D6A" w:rsidRDefault="00E6239A">
      <w:pPr>
        <w:pStyle w:val="Title"/>
        <w:rPr>
          <w:rFonts w:cs="Arial"/>
          <w:szCs w:val="22"/>
        </w:rPr>
      </w:pPr>
      <w:r w:rsidRPr="00446D6A">
        <w:rPr>
          <w:rFonts w:cs="Arial"/>
          <w:szCs w:val="22"/>
        </w:rPr>
        <w:t>APPLICATION TO OPEN TRADE ACCOUNT</w:t>
      </w:r>
    </w:p>
    <w:p w:rsidR="00E6239A" w:rsidRPr="00446D6A" w:rsidRDefault="00E6239A">
      <w:pPr>
        <w:rPr>
          <w:rFonts w:ascii="Arial" w:hAnsi="Arial" w:cs="Arial"/>
          <w:b/>
          <w:sz w:val="8"/>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8"/>
        <w:gridCol w:w="2835"/>
        <w:gridCol w:w="1842"/>
        <w:gridCol w:w="284"/>
        <w:gridCol w:w="283"/>
        <w:gridCol w:w="2694"/>
      </w:tblGrid>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FULL COMPANY NAME:</w:t>
            </w:r>
          </w:p>
        </w:tc>
        <w:tc>
          <w:tcPr>
            <w:tcW w:w="7938" w:type="dxa"/>
            <w:gridSpan w:val="5"/>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7F4AFB">
            <w:pPr>
              <w:spacing w:before="60" w:after="60"/>
              <w:rPr>
                <w:rFonts w:ascii="Arial" w:hAnsi="Arial" w:cs="Arial"/>
                <w:b/>
                <w:sz w:val="16"/>
                <w:szCs w:val="16"/>
              </w:rPr>
            </w:pPr>
            <w:r w:rsidRPr="00446D6A">
              <w:rPr>
                <w:rFonts w:ascii="Arial" w:hAnsi="Arial" w:cs="Arial"/>
                <w:b/>
                <w:sz w:val="16"/>
                <w:szCs w:val="16"/>
              </w:rPr>
              <w:t>TRADING</w:t>
            </w:r>
            <w:r w:rsidR="00E6239A" w:rsidRPr="00446D6A">
              <w:rPr>
                <w:rFonts w:ascii="Arial" w:hAnsi="Arial" w:cs="Arial"/>
                <w:b/>
                <w:sz w:val="16"/>
                <w:szCs w:val="16"/>
              </w:rPr>
              <w:t xml:space="preserve"> ADDRESS:</w:t>
            </w:r>
          </w:p>
          <w:p w:rsidR="00E6239A" w:rsidRPr="00446D6A" w:rsidRDefault="00E6239A">
            <w:pPr>
              <w:spacing w:before="60" w:after="60"/>
              <w:rPr>
                <w:rFonts w:ascii="Arial" w:hAnsi="Arial" w:cs="Arial"/>
                <w:b/>
                <w:sz w:val="16"/>
                <w:szCs w:val="16"/>
              </w:rPr>
            </w:pPr>
            <w:r w:rsidRPr="00446D6A">
              <w:rPr>
                <w:rFonts w:ascii="Arial" w:hAnsi="Arial" w:cs="Arial"/>
                <w:b/>
                <w:sz w:val="16"/>
                <w:szCs w:val="16"/>
              </w:rPr>
              <w:t>(INCLUDING POST CODE)</w:t>
            </w:r>
          </w:p>
          <w:p w:rsidR="00E6239A" w:rsidRPr="00446D6A" w:rsidRDefault="00E6239A">
            <w:pPr>
              <w:spacing w:before="60" w:after="60"/>
              <w:rPr>
                <w:rFonts w:ascii="Arial" w:hAnsi="Arial" w:cs="Arial"/>
                <w:b/>
                <w:sz w:val="16"/>
                <w:szCs w:val="16"/>
              </w:rPr>
            </w:pPr>
          </w:p>
        </w:tc>
        <w:tc>
          <w:tcPr>
            <w:tcW w:w="7938" w:type="dxa"/>
            <w:gridSpan w:val="5"/>
            <w:tcBorders>
              <w:top w:val="single" w:sz="6" w:space="0" w:color="auto"/>
              <w:left w:val="single" w:sz="6" w:space="0" w:color="auto"/>
              <w:bottom w:val="single" w:sz="6" w:space="0" w:color="auto"/>
              <w:right w:val="single" w:sz="6" w:space="0" w:color="auto"/>
            </w:tcBorders>
          </w:tcPr>
          <w:p w:rsidR="007F4AFB" w:rsidRPr="00446D6A" w:rsidRDefault="007F4AFB">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REGISTERED OFFICE:</w:t>
            </w:r>
          </w:p>
          <w:p w:rsidR="00E6239A" w:rsidRPr="00446D6A" w:rsidRDefault="00E6239A">
            <w:pPr>
              <w:spacing w:before="60" w:after="60"/>
              <w:rPr>
                <w:rFonts w:ascii="Arial" w:hAnsi="Arial" w:cs="Arial"/>
                <w:b/>
                <w:sz w:val="16"/>
                <w:szCs w:val="16"/>
              </w:rPr>
            </w:pPr>
          </w:p>
          <w:p w:rsidR="00E6239A" w:rsidRPr="00446D6A" w:rsidRDefault="00E6239A">
            <w:pPr>
              <w:spacing w:before="60" w:after="60"/>
              <w:rPr>
                <w:rFonts w:ascii="Arial" w:hAnsi="Arial" w:cs="Arial"/>
                <w:b/>
                <w:sz w:val="16"/>
                <w:szCs w:val="16"/>
              </w:rPr>
            </w:pPr>
          </w:p>
        </w:tc>
        <w:tc>
          <w:tcPr>
            <w:tcW w:w="7938" w:type="dxa"/>
            <w:gridSpan w:val="5"/>
            <w:tcBorders>
              <w:top w:val="single" w:sz="6" w:space="0" w:color="auto"/>
              <w:left w:val="single" w:sz="6" w:space="0" w:color="auto"/>
              <w:bottom w:val="single" w:sz="6" w:space="0" w:color="auto"/>
              <w:right w:val="single" w:sz="6" w:space="0" w:color="auto"/>
            </w:tcBorders>
          </w:tcPr>
          <w:p w:rsidR="00E92CC1" w:rsidRPr="00446D6A" w:rsidRDefault="00E92CC1">
            <w:pPr>
              <w:spacing w:before="60" w:after="60"/>
              <w:rPr>
                <w:rFonts w:ascii="Arial" w:hAnsi="Arial" w:cs="Arial"/>
                <w:b/>
                <w:sz w:val="16"/>
                <w:szCs w:val="16"/>
              </w:rPr>
            </w:pPr>
          </w:p>
        </w:tc>
      </w:tr>
      <w:tr w:rsidR="00E6239A" w:rsidRPr="00446D6A" w:rsidTr="00D05A45">
        <w:trPr>
          <w:cantSplit/>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COMPANY REGISTRATION NO:</w:t>
            </w:r>
          </w:p>
        </w:tc>
        <w:tc>
          <w:tcPr>
            <w:tcW w:w="2835"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625A50">
            <w:pPr>
              <w:spacing w:before="60" w:after="60"/>
              <w:rPr>
                <w:rFonts w:ascii="Arial" w:hAnsi="Arial" w:cs="Arial"/>
                <w:b/>
                <w:sz w:val="16"/>
                <w:szCs w:val="16"/>
              </w:rPr>
            </w:pPr>
            <w:r w:rsidRPr="00446D6A">
              <w:rPr>
                <w:rFonts w:ascii="Arial" w:hAnsi="Arial" w:cs="Arial"/>
                <w:b/>
                <w:sz w:val="16"/>
                <w:szCs w:val="16"/>
              </w:rPr>
              <w:t>WEBSITE:</w:t>
            </w:r>
          </w:p>
        </w:tc>
        <w:tc>
          <w:tcPr>
            <w:tcW w:w="2977" w:type="dxa"/>
            <w:gridSpan w:val="2"/>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rPr>
          <w:cantSplit/>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TELEPHONE NO:</w:t>
            </w:r>
          </w:p>
        </w:tc>
        <w:tc>
          <w:tcPr>
            <w:tcW w:w="2835"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FAX NO:</w:t>
            </w:r>
          </w:p>
        </w:tc>
        <w:tc>
          <w:tcPr>
            <w:tcW w:w="2977" w:type="dxa"/>
            <w:gridSpan w:val="2"/>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625A50"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625A50" w:rsidRPr="00446D6A" w:rsidRDefault="00625A50" w:rsidP="00625A50">
            <w:pPr>
              <w:spacing w:before="60" w:after="60"/>
              <w:rPr>
                <w:rFonts w:ascii="Arial" w:hAnsi="Arial" w:cs="Arial"/>
                <w:b/>
                <w:sz w:val="16"/>
                <w:szCs w:val="16"/>
              </w:rPr>
            </w:pPr>
            <w:r w:rsidRPr="00446D6A">
              <w:rPr>
                <w:rFonts w:ascii="Arial" w:hAnsi="Arial" w:cs="Arial"/>
                <w:b/>
                <w:sz w:val="16"/>
                <w:szCs w:val="16"/>
              </w:rPr>
              <w:t>PURCHASE EMAIL ADDRESS:</w:t>
            </w:r>
          </w:p>
        </w:tc>
        <w:tc>
          <w:tcPr>
            <w:tcW w:w="2835" w:type="dxa"/>
            <w:tcBorders>
              <w:top w:val="single" w:sz="6" w:space="0" w:color="auto"/>
              <w:left w:val="single" w:sz="6" w:space="0" w:color="auto"/>
              <w:bottom w:val="single" w:sz="6" w:space="0" w:color="auto"/>
              <w:right w:val="single" w:sz="6" w:space="0" w:color="auto"/>
            </w:tcBorders>
          </w:tcPr>
          <w:p w:rsidR="00625A50" w:rsidRPr="00446D6A" w:rsidRDefault="00625A50">
            <w:pPr>
              <w:spacing w:before="60" w:after="60"/>
              <w:rPr>
                <w:rFonts w:ascii="Arial" w:hAnsi="Arial" w:cs="Arial"/>
                <w:b/>
                <w:sz w:val="16"/>
                <w:szCs w:val="16"/>
              </w:rPr>
            </w:pPr>
          </w:p>
        </w:tc>
        <w:tc>
          <w:tcPr>
            <w:tcW w:w="2126" w:type="dxa"/>
            <w:gridSpan w:val="2"/>
            <w:tcBorders>
              <w:top w:val="single" w:sz="6" w:space="0" w:color="auto"/>
              <w:left w:val="single" w:sz="6" w:space="0" w:color="auto"/>
              <w:bottom w:val="single" w:sz="6" w:space="0" w:color="auto"/>
              <w:right w:val="single" w:sz="6" w:space="0" w:color="auto"/>
            </w:tcBorders>
          </w:tcPr>
          <w:p w:rsidR="00625A50" w:rsidRPr="00446D6A" w:rsidRDefault="00625A50">
            <w:pPr>
              <w:spacing w:before="60" w:after="60"/>
              <w:rPr>
                <w:rFonts w:ascii="Arial" w:hAnsi="Arial" w:cs="Arial"/>
                <w:b/>
                <w:sz w:val="16"/>
                <w:szCs w:val="16"/>
              </w:rPr>
            </w:pPr>
            <w:r w:rsidRPr="00446D6A">
              <w:rPr>
                <w:rFonts w:ascii="Arial" w:hAnsi="Arial" w:cs="Arial"/>
                <w:b/>
                <w:sz w:val="16"/>
                <w:szCs w:val="16"/>
              </w:rPr>
              <w:t>PURCHASE CONTACT:</w:t>
            </w:r>
          </w:p>
        </w:tc>
        <w:tc>
          <w:tcPr>
            <w:tcW w:w="2977" w:type="dxa"/>
            <w:gridSpan w:val="2"/>
            <w:tcBorders>
              <w:top w:val="single" w:sz="6" w:space="0" w:color="auto"/>
              <w:left w:val="single" w:sz="6" w:space="0" w:color="auto"/>
              <w:bottom w:val="single" w:sz="6" w:space="0" w:color="auto"/>
              <w:right w:val="single" w:sz="6" w:space="0" w:color="auto"/>
            </w:tcBorders>
          </w:tcPr>
          <w:p w:rsidR="00625A50" w:rsidRPr="00446D6A" w:rsidRDefault="00625A50">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625A50">
            <w:pPr>
              <w:spacing w:before="60" w:after="60"/>
              <w:rPr>
                <w:rFonts w:ascii="Arial" w:hAnsi="Arial" w:cs="Arial"/>
                <w:b/>
                <w:sz w:val="16"/>
                <w:szCs w:val="16"/>
              </w:rPr>
            </w:pPr>
            <w:r w:rsidRPr="00446D6A">
              <w:rPr>
                <w:rFonts w:ascii="Arial" w:hAnsi="Arial" w:cs="Arial"/>
                <w:b/>
                <w:sz w:val="16"/>
                <w:szCs w:val="16"/>
              </w:rPr>
              <w:t xml:space="preserve">ACCOUNTS </w:t>
            </w:r>
            <w:r w:rsidR="00E6239A" w:rsidRPr="00446D6A">
              <w:rPr>
                <w:rFonts w:ascii="Arial" w:hAnsi="Arial" w:cs="Arial"/>
                <w:b/>
                <w:sz w:val="16"/>
                <w:szCs w:val="16"/>
              </w:rPr>
              <w:t>EMAIL ADDRESS:</w:t>
            </w:r>
          </w:p>
        </w:tc>
        <w:tc>
          <w:tcPr>
            <w:tcW w:w="2835"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c>
          <w:tcPr>
            <w:tcW w:w="2126" w:type="dxa"/>
            <w:gridSpan w:val="2"/>
            <w:tcBorders>
              <w:top w:val="single" w:sz="6" w:space="0" w:color="auto"/>
              <w:left w:val="single" w:sz="6" w:space="0" w:color="auto"/>
              <w:bottom w:val="single" w:sz="6" w:space="0" w:color="auto"/>
              <w:right w:val="single" w:sz="6" w:space="0" w:color="auto"/>
            </w:tcBorders>
          </w:tcPr>
          <w:p w:rsidR="00E6239A" w:rsidRPr="00446D6A" w:rsidRDefault="00625A50">
            <w:pPr>
              <w:spacing w:before="60" w:after="60"/>
              <w:rPr>
                <w:rFonts w:ascii="Arial" w:hAnsi="Arial" w:cs="Arial"/>
                <w:b/>
                <w:sz w:val="16"/>
                <w:szCs w:val="16"/>
              </w:rPr>
            </w:pPr>
            <w:r w:rsidRPr="00446D6A">
              <w:rPr>
                <w:rFonts w:ascii="Arial" w:hAnsi="Arial" w:cs="Arial"/>
                <w:b/>
                <w:sz w:val="16"/>
                <w:szCs w:val="16"/>
              </w:rPr>
              <w:t>ACCOUNTS CONTACT:</w:t>
            </w:r>
          </w:p>
        </w:tc>
        <w:tc>
          <w:tcPr>
            <w:tcW w:w="2977" w:type="dxa"/>
            <w:gridSpan w:val="2"/>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ACCOUNTS ADDRESS:</w:t>
            </w:r>
          </w:p>
          <w:p w:rsidR="00E6239A" w:rsidRPr="00446D6A" w:rsidRDefault="00E6239A">
            <w:pPr>
              <w:spacing w:before="60" w:after="60"/>
              <w:rPr>
                <w:rFonts w:ascii="Arial" w:hAnsi="Arial" w:cs="Arial"/>
                <w:b/>
                <w:sz w:val="16"/>
                <w:szCs w:val="16"/>
              </w:rPr>
            </w:pPr>
          </w:p>
          <w:p w:rsidR="00E6239A" w:rsidRPr="00446D6A" w:rsidRDefault="00E6239A">
            <w:pPr>
              <w:spacing w:before="60" w:after="60"/>
              <w:rPr>
                <w:rFonts w:ascii="Arial" w:hAnsi="Arial" w:cs="Arial"/>
                <w:b/>
                <w:sz w:val="16"/>
                <w:szCs w:val="16"/>
              </w:rPr>
            </w:pPr>
          </w:p>
        </w:tc>
        <w:tc>
          <w:tcPr>
            <w:tcW w:w="7938" w:type="dxa"/>
            <w:gridSpan w:val="5"/>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rPr>
          <w:cantSplit/>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TIME TRADING AS COMPANY:</w:t>
            </w:r>
          </w:p>
        </w:tc>
        <w:tc>
          <w:tcPr>
            <w:tcW w:w="2835"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CREDIT LIMIT REQUIRED:</w:t>
            </w:r>
          </w:p>
        </w:tc>
        <w:tc>
          <w:tcPr>
            <w:tcW w:w="2694"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IF NOT LIMITED, PLEASE GIVE YOUR FULL NAME &amp; ADDRESS:</w:t>
            </w:r>
          </w:p>
          <w:p w:rsidR="00E6239A" w:rsidRPr="00446D6A" w:rsidRDefault="00E6239A">
            <w:pPr>
              <w:spacing w:before="60" w:after="60"/>
              <w:rPr>
                <w:rFonts w:ascii="Arial" w:hAnsi="Arial" w:cs="Arial"/>
                <w:b/>
                <w:sz w:val="16"/>
                <w:szCs w:val="16"/>
              </w:rPr>
            </w:pPr>
          </w:p>
        </w:tc>
        <w:tc>
          <w:tcPr>
            <w:tcW w:w="7938" w:type="dxa"/>
            <w:gridSpan w:val="5"/>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HOME TELEPHONE NO:</w:t>
            </w:r>
          </w:p>
        </w:tc>
        <w:tc>
          <w:tcPr>
            <w:tcW w:w="7938" w:type="dxa"/>
            <w:gridSpan w:val="5"/>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rPr>
          <w:cantSplit/>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COMPANY BANKERS:</w:t>
            </w:r>
          </w:p>
        </w:tc>
        <w:tc>
          <w:tcPr>
            <w:tcW w:w="2835"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ACCOUNT NO:</w:t>
            </w:r>
          </w:p>
        </w:tc>
        <w:tc>
          <w:tcPr>
            <w:tcW w:w="2694"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ADDRESS OF BANKERS:</w:t>
            </w:r>
          </w:p>
          <w:p w:rsidR="00E6239A" w:rsidRPr="00446D6A" w:rsidRDefault="00E6239A">
            <w:pPr>
              <w:spacing w:before="60" w:after="60"/>
              <w:rPr>
                <w:rFonts w:ascii="Arial" w:hAnsi="Arial" w:cs="Arial"/>
                <w:b/>
                <w:sz w:val="16"/>
                <w:szCs w:val="16"/>
              </w:rPr>
            </w:pPr>
            <w:r w:rsidRPr="00446D6A">
              <w:rPr>
                <w:rFonts w:ascii="Arial" w:hAnsi="Arial" w:cs="Arial"/>
                <w:b/>
                <w:sz w:val="16"/>
                <w:szCs w:val="16"/>
              </w:rPr>
              <w:t>(INCLUDING POST CODE)</w:t>
            </w:r>
          </w:p>
          <w:p w:rsidR="00E6239A" w:rsidRPr="00446D6A" w:rsidRDefault="00E6239A">
            <w:pPr>
              <w:spacing w:before="60" w:after="60"/>
              <w:rPr>
                <w:rFonts w:ascii="Arial" w:hAnsi="Arial" w:cs="Arial"/>
                <w:b/>
                <w:sz w:val="16"/>
                <w:szCs w:val="16"/>
              </w:rPr>
            </w:pPr>
          </w:p>
        </w:tc>
        <w:tc>
          <w:tcPr>
            <w:tcW w:w="7938" w:type="dxa"/>
            <w:gridSpan w:val="5"/>
            <w:tcBorders>
              <w:top w:val="single" w:sz="6" w:space="0" w:color="auto"/>
              <w:left w:val="single" w:sz="6" w:space="0" w:color="auto"/>
              <w:bottom w:val="single" w:sz="6" w:space="0" w:color="auto"/>
              <w:right w:val="single" w:sz="6" w:space="0" w:color="auto"/>
            </w:tcBorders>
          </w:tcPr>
          <w:p w:rsidR="007F4AFB" w:rsidRPr="00446D6A" w:rsidRDefault="007F4AFB">
            <w:pPr>
              <w:spacing w:before="60" w:after="60"/>
              <w:rPr>
                <w:rFonts w:ascii="Arial" w:hAnsi="Arial" w:cs="Arial"/>
                <w:b/>
                <w:sz w:val="16"/>
                <w:szCs w:val="16"/>
              </w:rPr>
            </w:pPr>
          </w:p>
        </w:tc>
      </w:tr>
      <w:tr w:rsidR="00E6239A" w:rsidRPr="00446D6A" w:rsidTr="00D05A45">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NAME &amp; ADDRESS OF ONE TRADE REFERENCE:</w:t>
            </w:r>
          </w:p>
          <w:p w:rsidR="00E6239A" w:rsidRPr="00446D6A" w:rsidRDefault="00E6239A">
            <w:pPr>
              <w:spacing w:before="60" w:after="60"/>
              <w:rPr>
                <w:rFonts w:ascii="Arial" w:hAnsi="Arial" w:cs="Arial"/>
                <w:b/>
                <w:sz w:val="16"/>
                <w:szCs w:val="16"/>
              </w:rPr>
            </w:pPr>
          </w:p>
          <w:p w:rsidR="00E6239A" w:rsidRPr="00446D6A" w:rsidRDefault="00E6239A">
            <w:pPr>
              <w:spacing w:before="60" w:after="60"/>
              <w:rPr>
                <w:rFonts w:ascii="Arial" w:hAnsi="Arial" w:cs="Arial"/>
                <w:b/>
                <w:sz w:val="16"/>
                <w:szCs w:val="16"/>
              </w:rPr>
            </w:pPr>
          </w:p>
        </w:tc>
        <w:tc>
          <w:tcPr>
            <w:tcW w:w="7938" w:type="dxa"/>
            <w:gridSpan w:val="5"/>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rPr>
          <w:cantSplit/>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TELEPHONE NO.:</w:t>
            </w:r>
          </w:p>
        </w:tc>
        <w:tc>
          <w:tcPr>
            <w:tcW w:w="2835" w:type="dxa"/>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r w:rsidRPr="00446D6A">
              <w:rPr>
                <w:rFonts w:ascii="Arial" w:hAnsi="Arial" w:cs="Arial"/>
                <w:b/>
                <w:sz w:val="16"/>
                <w:szCs w:val="16"/>
              </w:rPr>
              <w:t>CONTACT:</w:t>
            </w:r>
          </w:p>
        </w:tc>
        <w:tc>
          <w:tcPr>
            <w:tcW w:w="3261" w:type="dxa"/>
            <w:gridSpan w:val="3"/>
            <w:tcBorders>
              <w:top w:val="single" w:sz="6" w:space="0" w:color="auto"/>
              <w:left w:val="single" w:sz="6" w:space="0" w:color="auto"/>
              <w:bottom w:val="single" w:sz="6" w:space="0" w:color="auto"/>
              <w:right w:val="single" w:sz="6" w:space="0" w:color="auto"/>
            </w:tcBorders>
          </w:tcPr>
          <w:p w:rsidR="00E6239A" w:rsidRPr="00446D6A" w:rsidRDefault="00E6239A">
            <w:pPr>
              <w:spacing w:before="60" w:after="60"/>
              <w:rPr>
                <w:rFonts w:ascii="Arial" w:hAnsi="Arial" w:cs="Arial"/>
                <w:b/>
                <w:sz w:val="16"/>
                <w:szCs w:val="16"/>
              </w:rPr>
            </w:pPr>
          </w:p>
        </w:tc>
      </w:tr>
      <w:tr w:rsidR="00E6239A" w:rsidRPr="00446D6A" w:rsidTr="00D05A45">
        <w:trPr>
          <w:cantSplit/>
        </w:trPr>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rsidP="00B163FF">
            <w:pPr>
              <w:spacing w:before="60" w:after="60"/>
              <w:rPr>
                <w:rFonts w:ascii="Arial" w:hAnsi="Arial" w:cs="Arial"/>
                <w:b/>
                <w:sz w:val="16"/>
                <w:szCs w:val="16"/>
              </w:rPr>
            </w:pPr>
            <w:r w:rsidRPr="00446D6A">
              <w:rPr>
                <w:rFonts w:ascii="Arial" w:hAnsi="Arial" w:cs="Arial"/>
                <w:b/>
                <w:sz w:val="16"/>
                <w:szCs w:val="16"/>
              </w:rPr>
              <w:t>WHERE DID YOU HE</w:t>
            </w:r>
            <w:r w:rsidR="00B163FF" w:rsidRPr="00446D6A">
              <w:rPr>
                <w:rFonts w:ascii="Arial" w:hAnsi="Arial" w:cs="Arial"/>
                <w:b/>
                <w:sz w:val="16"/>
                <w:szCs w:val="16"/>
              </w:rPr>
              <w:t>AR</w:t>
            </w:r>
            <w:r w:rsidRPr="00446D6A">
              <w:rPr>
                <w:rFonts w:ascii="Arial" w:hAnsi="Arial" w:cs="Arial"/>
                <w:b/>
                <w:sz w:val="16"/>
                <w:szCs w:val="16"/>
              </w:rPr>
              <w:t xml:space="preserve"> ABOUT US?</w:t>
            </w:r>
          </w:p>
        </w:tc>
        <w:tc>
          <w:tcPr>
            <w:tcW w:w="5103" w:type="dxa"/>
            <w:gridSpan w:val="4"/>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spacing w:before="60" w:after="60"/>
              <w:rPr>
                <w:rFonts w:ascii="Arial" w:hAnsi="Arial" w:cs="Arial"/>
                <w:b/>
                <w:sz w:val="16"/>
                <w:szCs w:val="16"/>
              </w:rPr>
            </w:pPr>
          </w:p>
        </w:tc>
      </w:tr>
    </w:tbl>
    <w:p w:rsidR="00E6239A" w:rsidRPr="00446D6A" w:rsidRDefault="00E6239A">
      <w:pPr>
        <w:tabs>
          <w:tab w:val="left" w:pos="2410"/>
        </w:tabs>
        <w:rPr>
          <w:rFonts w:ascii="Arial" w:hAnsi="Arial" w:cs="Arial"/>
          <w:b/>
          <w:sz w:val="8"/>
          <w:u w:val="single"/>
        </w:rPr>
      </w:pPr>
    </w:p>
    <w:p w:rsidR="00E6239A" w:rsidRPr="00446D6A" w:rsidRDefault="00E6239A">
      <w:pPr>
        <w:tabs>
          <w:tab w:val="left" w:pos="2410"/>
        </w:tabs>
        <w:spacing w:before="60" w:after="60"/>
        <w:rPr>
          <w:rFonts w:ascii="Arial" w:hAnsi="Arial" w:cs="Arial"/>
          <w:b/>
          <w:sz w:val="16"/>
          <w:szCs w:val="16"/>
          <w:u w:val="single"/>
        </w:rPr>
      </w:pPr>
      <w:r w:rsidRPr="00446D6A">
        <w:rPr>
          <w:rFonts w:ascii="Arial" w:hAnsi="Arial" w:cs="Arial"/>
          <w:b/>
          <w:sz w:val="16"/>
          <w:szCs w:val="16"/>
          <w:u w:val="single"/>
        </w:rPr>
        <w:t>DECLARATION</w:t>
      </w:r>
    </w:p>
    <w:p w:rsidR="00E6239A" w:rsidRPr="00446D6A" w:rsidRDefault="00E6239A">
      <w:pPr>
        <w:tabs>
          <w:tab w:val="left" w:pos="2410"/>
        </w:tabs>
        <w:spacing w:before="60" w:after="60"/>
        <w:rPr>
          <w:rFonts w:ascii="Arial" w:hAnsi="Arial" w:cs="Arial"/>
          <w:b/>
          <w:sz w:val="16"/>
          <w:szCs w:val="16"/>
        </w:rPr>
      </w:pPr>
      <w:r w:rsidRPr="00446D6A">
        <w:rPr>
          <w:rFonts w:ascii="Arial" w:hAnsi="Arial" w:cs="Arial"/>
          <w:b/>
          <w:sz w:val="16"/>
          <w:szCs w:val="16"/>
        </w:rPr>
        <w:t xml:space="preserve">We have read and agree with the Terms and Conditions applicable to this application for credit facilities with </w:t>
      </w:r>
      <w:r w:rsidR="00446D6A">
        <w:rPr>
          <w:rFonts w:ascii="Arial" w:hAnsi="Arial" w:cs="Arial"/>
          <w:b/>
          <w:sz w:val="16"/>
          <w:szCs w:val="16"/>
        </w:rPr>
        <w:t>RentArc</w:t>
      </w:r>
      <w:r w:rsidR="00C6401D" w:rsidRPr="00446D6A">
        <w:rPr>
          <w:rFonts w:ascii="Arial" w:hAnsi="Arial" w:cs="Arial"/>
          <w:b/>
          <w:sz w:val="16"/>
          <w:szCs w:val="16"/>
        </w:rPr>
        <w:t xml:space="preserve"> L</w:t>
      </w:r>
      <w:r w:rsidR="00DE3F28">
        <w:rPr>
          <w:rFonts w:ascii="Arial" w:hAnsi="Arial" w:cs="Arial"/>
          <w:b/>
          <w:sz w:val="16"/>
          <w:szCs w:val="16"/>
        </w:rPr>
        <w:t>td</w:t>
      </w:r>
      <w:r w:rsidR="00C6401D" w:rsidRPr="00446D6A">
        <w:rPr>
          <w:rFonts w:ascii="Arial" w:hAnsi="Arial" w:cs="Arial"/>
          <w:b/>
          <w:sz w:val="16"/>
          <w:szCs w:val="16"/>
        </w:rPr>
        <w:t xml:space="preserve">. (Copies on request).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419"/>
        <w:gridCol w:w="1266"/>
        <w:gridCol w:w="3119"/>
        <w:gridCol w:w="850"/>
        <w:gridCol w:w="1808"/>
      </w:tblGrid>
      <w:tr w:rsidR="00E6239A" w:rsidRPr="00446D6A" w:rsidTr="00103A08">
        <w:trPr>
          <w:trHeight w:val="403"/>
        </w:trPr>
        <w:tc>
          <w:tcPr>
            <w:tcW w:w="1101"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tabs>
                <w:tab w:val="left" w:pos="2410"/>
              </w:tabs>
              <w:spacing w:before="60" w:after="60"/>
              <w:rPr>
                <w:rFonts w:ascii="Arial" w:hAnsi="Arial" w:cs="Arial"/>
                <w:b/>
                <w:sz w:val="16"/>
                <w:szCs w:val="16"/>
              </w:rPr>
            </w:pPr>
            <w:r w:rsidRPr="00446D6A">
              <w:rPr>
                <w:rFonts w:ascii="Arial" w:hAnsi="Arial" w:cs="Arial"/>
                <w:b/>
                <w:sz w:val="16"/>
                <w:szCs w:val="16"/>
              </w:rPr>
              <w:t>SIGNED:</w:t>
            </w:r>
          </w:p>
        </w:tc>
        <w:tc>
          <w:tcPr>
            <w:tcW w:w="2419" w:type="dxa"/>
            <w:tcBorders>
              <w:top w:val="single" w:sz="6" w:space="0" w:color="auto"/>
              <w:left w:val="single" w:sz="6" w:space="0" w:color="auto"/>
              <w:bottom w:val="single" w:sz="6" w:space="0" w:color="auto"/>
              <w:right w:val="single" w:sz="6" w:space="0" w:color="auto"/>
            </w:tcBorders>
          </w:tcPr>
          <w:p w:rsidR="00E6239A" w:rsidRPr="00446D6A" w:rsidRDefault="00E6239A">
            <w:pPr>
              <w:tabs>
                <w:tab w:val="left" w:pos="2410"/>
              </w:tabs>
              <w:spacing w:before="60" w:after="60"/>
              <w:rPr>
                <w:rFonts w:ascii="Arial" w:hAnsi="Arial" w:cs="Arial"/>
                <w:b/>
                <w:sz w:val="16"/>
                <w:szCs w:val="16"/>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tabs>
                <w:tab w:val="left" w:pos="2410"/>
              </w:tabs>
              <w:spacing w:before="60" w:after="60"/>
              <w:rPr>
                <w:rFonts w:ascii="Arial" w:hAnsi="Arial" w:cs="Arial"/>
                <w:b/>
                <w:sz w:val="16"/>
                <w:szCs w:val="16"/>
              </w:rPr>
            </w:pPr>
            <w:r w:rsidRPr="00446D6A">
              <w:rPr>
                <w:rFonts w:ascii="Arial" w:hAnsi="Arial" w:cs="Arial"/>
                <w:b/>
                <w:sz w:val="16"/>
                <w:szCs w:val="16"/>
              </w:rPr>
              <w:t>POSITION:</w:t>
            </w:r>
          </w:p>
        </w:tc>
        <w:tc>
          <w:tcPr>
            <w:tcW w:w="3119" w:type="dxa"/>
            <w:tcBorders>
              <w:top w:val="single" w:sz="6" w:space="0" w:color="auto"/>
              <w:left w:val="single" w:sz="6" w:space="0" w:color="auto"/>
              <w:bottom w:val="single" w:sz="6" w:space="0" w:color="auto"/>
              <w:right w:val="single" w:sz="6" w:space="0" w:color="auto"/>
            </w:tcBorders>
          </w:tcPr>
          <w:p w:rsidR="00E6239A" w:rsidRPr="00446D6A" w:rsidRDefault="00E6239A">
            <w:pPr>
              <w:tabs>
                <w:tab w:val="left" w:pos="2410"/>
              </w:tabs>
              <w:spacing w:before="60" w:after="60"/>
              <w:rPr>
                <w:rFonts w:ascii="Arial" w:hAnsi="Arial" w:cs="Arial"/>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239A" w:rsidRPr="00446D6A" w:rsidRDefault="00E6239A">
            <w:pPr>
              <w:tabs>
                <w:tab w:val="left" w:pos="2410"/>
              </w:tabs>
              <w:spacing w:before="60" w:after="60"/>
              <w:rPr>
                <w:rFonts w:ascii="Arial" w:hAnsi="Arial" w:cs="Arial"/>
                <w:b/>
                <w:sz w:val="16"/>
                <w:szCs w:val="16"/>
              </w:rPr>
            </w:pPr>
            <w:r w:rsidRPr="00446D6A">
              <w:rPr>
                <w:rFonts w:ascii="Arial" w:hAnsi="Arial" w:cs="Arial"/>
                <w:b/>
                <w:sz w:val="16"/>
                <w:szCs w:val="16"/>
              </w:rPr>
              <w:t>DATE:</w:t>
            </w:r>
          </w:p>
        </w:tc>
        <w:tc>
          <w:tcPr>
            <w:tcW w:w="1808" w:type="dxa"/>
            <w:tcBorders>
              <w:top w:val="single" w:sz="6" w:space="0" w:color="auto"/>
              <w:left w:val="single" w:sz="6" w:space="0" w:color="auto"/>
              <w:bottom w:val="single" w:sz="6" w:space="0" w:color="auto"/>
              <w:right w:val="single" w:sz="6" w:space="0" w:color="auto"/>
            </w:tcBorders>
          </w:tcPr>
          <w:p w:rsidR="00E6239A" w:rsidRPr="00446D6A" w:rsidRDefault="00E6239A">
            <w:pPr>
              <w:tabs>
                <w:tab w:val="left" w:pos="2410"/>
              </w:tabs>
              <w:spacing w:before="60" w:after="60"/>
              <w:rPr>
                <w:rFonts w:ascii="Arial" w:hAnsi="Arial" w:cs="Arial"/>
                <w:b/>
                <w:sz w:val="16"/>
                <w:szCs w:val="16"/>
              </w:rPr>
            </w:pPr>
          </w:p>
        </w:tc>
      </w:tr>
    </w:tbl>
    <w:p w:rsidR="00103A08" w:rsidRPr="00446D6A" w:rsidRDefault="00103A08">
      <w:pPr>
        <w:rPr>
          <w:rFonts w:ascii="Arial" w:hAnsi="Arial" w:cs="Arial"/>
          <w:sz w:val="8"/>
          <w:szCs w:val="8"/>
        </w:rPr>
      </w:pPr>
    </w:p>
    <w:p w:rsidR="00103A08" w:rsidRPr="00446D6A" w:rsidRDefault="00103A08">
      <w:pPr>
        <w:rPr>
          <w:rFonts w:ascii="Arial" w:hAnsi="Arial" w:cs="Arial"/>
          <w:sz w:val="8"/>
          <w:szCs w:val="8"/>
        </w:rPr>
      </w:pPr>
      <w:r w:rsidRPr="00446D6A">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_______________________________________________________________________________________________________________________________________________________________________________________________________________________________________________</w:t>
      </w:r>
    </w:p>
    <w:p w:rsidR="00103A08" w:rsidRPr="00446D6A" w:rsidRDefault="00103A08">
      <w:pPr>
        <w:rPr>
          <w:rFonts w:ascii="Arial" w:hAnsi="Arial" w:cs="Arial"/>
          <w:i/>
          <w:color w:val="FF0000"/>
          <w:sz w:val="16"/>
          <w:szCs w:val="16"/>
        </w:rPr>
      </w:pPr>
      <w:r w:rsidRPr="00446D6A">
        <w:rPr>
          <w:rFonts w:ascii="Arial" w:hAnsi="Arial" w:cs="Arial"/>
          <w:i/>
          <w:color w:val="FF0000"/>
          <w:sz w:val="16"/>
          <w:szCs w:val="16"/>
        </w:rPr>
        <w:t xml:space="preserve">For </w:t>
      </w:r>
      <w:r w:rsidR="00446D6A">
        <w:rPr>
          <w:rFonts w:ascii="Arial" w:hAnsi="Arial" w:cs="Arial"/>
          <w:i/>
          <w:color w:val="FF0000"/>
          <w:sz w:val="16"/>
          <w:szCs w:val="16"/>
        </w:rPr>
        <w:t>RentArc</w:t>
      </w:r>
      <w:r w:rsidRPr="00446D6A">
        <w:rPr>
          <w:rFonts w:ascii="Arial" w:hAnsi="Arial" w:cs="Arial"/>
          <w:i/>
          <w:color w:val="FF0000"/>
          <w:sz w:val="16"/>
          <w:szCs w:val="16"/>
        </w:rPr>
        <w:t xml:space="preserve"> internal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6096"/>
        <w:gridCol w:w="850"/>
        <w:gridCol w:w="1808"/>
      </w:tblGrid>
      <w:tr w:rsidR="00103A08" w:rsidRPr="00446D6A" w:rsidTr="00103A08">
        <w:trPr>
          <w:trHeight w:val="379"/>
        </w:trPr>
        <w:tc>
          <w:tcPr>
            <w:tcW w:w="1809" w:type="dxa"/>
            <w:tcBorders>
              <w:top w:val="single" w:sz="6" w:space="0" w:color="auto"/>
              <w:left w:val="single" w:sz="6" w:space="0" w:color="auto"/>
              <w:bottom w:val="single" w:sz="6" w:space="0" w:color="auto"/>
              <w:right w:val="single" w:sz="6" w:space="0" w:color="auto"/>
            </w:tcBorders>
            <w:shd w:val="clear" w:color="auto" w:fill="FFFFFF"/>
          </w:tcPr>
          <w:p w:rsidR="00103A08" w:rsidRPr="00446D6A" w:rsidRDefault="00103A08">
            <w:pPr>
              <w:tabs>
                <w:tab w:val="left" w:pos="2410"/>
              </w:tabs>
              <w:spacing w:before="60" w:after="60"/>
              <w:rPr>
                <w:rFonts w:ascii="Arial" w:hAnsi="Arial" w:cs="Arial"/>
                <w:b/>
                <w:sz w:val="16"/>
                <w:szCs w:val="16"/>
              </w:rPr>
            </w:pPr>
            <w:r w:rsidRPr="00446D6A">
              <w:rPr>
                <w:rFonts w:ascii="Arial" w:hAnsi="Arial" w:cs="Arial"/>
                <w:b/>
                <w:sz w:val="16"/>
                <w:szCs w:val="16"/>
              </w:rPr>
              <w:t>APPROVED BY</w:t>
            </w:r>
          </w:p>
        </w:tc>
        <w:tc>
          <w:tcPr>
            <w:tcW w:w="6096" w:type="dxa"/>
            <w:tcBorders>
              <w:top w:val="single" w:sz="6" w:space="0" w:color="auto"/>
              <w:left w:val="single" w:sz="6" w:space="0" w:color="auto"/>
              <w:bottom w:val="single" w:sz="6" w:space="0" w:color="auto"/>
              <w:right w:val="single" w:sz="6" w:space="0" w:color="auto"/>
            </w:tcBorders>
          </w:tcPr>
          <w:p w:rsidR="00103A08" w:rsidRPr="00446D6A" w:rsidRDefault="00103A08">
            <w:pPr>
              <w:tabs>
                <w:tab w:val="left" w:pos="2410"/>
              </w:tabs>
              <w:spacing w:before="60" w:after="60"/>
              <w:rPr>
                <w:rFonts w:ascii="Arial" w:hAnsi="Arial" w:cs="Arial"/>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03A08" w:rsidRPr="00446D6A" w:rsidRDefault="00103A08">
            <w:pPr>
              <w:tabs>
                <w:tab w:val="left" w:pos="2410"/>
              </w:tabs>
              <w:spacing w:before="60" w:after="60"/>
              <w:rPr>
                <w:rFonts w:ascii="Arial" w:hAnsi="Arial" w:cs="Arial"/>
                <w:b/>
                <w:sz w:val="16"/>
                <w:szCs w:val="16"/>
              </w:rPr>
            </w:pPr>
            <w:r w:rsidRPr="00446D6A">
              <w:rPr>
                <w:rFonts w:ascii="Arial" w:hAnsi="Arial" w:cs="Arial"/>
                <w:b/>
                <w:sz w:val="16"/>
                <w:szCs w:val="16"/>
              </w:rPr>
              <w:t>DATE:</w:t>
            </w:r>
          </w:p>
        </w:tc>
        <w:tc>
          <w:tcPr>
            <w:tcW w:w="1808" w:type="dxa"/>
            <w:tcBorders>
              <w:top w:val="single" w:sz="6" w:space="0" w:color="auto"/>
              <w:left w:val="single" w:sz="6" w:space="0" w:color="auto"/>
              <w:bottom w:val="single" w:sz="6" w:space="0" w:color="auto"/>
              <w:right w:val="single" w:sz="6" w:space="0" w:color="auto"/>
            </w:tcBorders>
          </w:tcPr>
          <w:p w:rsidR="00103A08" w:rsidRPr="00446D6A" w:rsidRDefault="00103A08">
            <w:pPr>
              <w:tabs>
                <w:tab w:val="left" w:pos="2410"/>
              </w:tabs>
              <w:spacing w:before="60" w:after="60"/>
              <w:rPr>
                <w:rFonts w:ascii="Arial" w:hAnsi="Arial" w:cs="Arial"/>
                <w:b/>
                <w:sz w:val="16"/>
                <w:szCs w:val="16"/>
              </w:rPr>
            </w:pPr>
          </w:p>
        </w:tc>
      </w:tr>
    </w:tbl>
    <w:p w:rsidR="009515B1" w:rsidRPr="00446D6A" w:rsidRDefault="009515B1">
      <w:pPr>
        <w:tabs>
          <w:tab w:val="left" w:pos="2410"/>
        </w:tabs>
        <w:spacing w:before="60" w:after="60"/>
        <w:rPr>
          <w:rFonts w:ascii="Arial" w:hAnsi="Arial" w:cs="Arial"/>
          <w:b/>
          <w:sz w:val="8"/>
        </w:rPr>
      </w:pPr>
    </w:p>
    <w:p w:rsidR="009515B1" w:rsidRPr="00446D6A" w:rsidRDefault="009515B1" w:rsidP="00161F26">
      <w:pPr>
        <w:jc w:val="center"/>
        <w:rPr>
          <w:rFonts w:ascii="Arial" w:hAnsi="Arial" w:cs="Arial"/>
        </w:rPr>
      </w:pPr>
      <w:r w:rsidRPr="00446D6A">
        <w:rPr>
          <w:rFonts w:ascii="Arial" w:hAnsi="Arial" w:cs="Arial"/>
          <w:b/>
          <w:sz w:val="8"/>
        </w:rPr>
        <w:br w:type="page"/>
      </w:r>
    </w:p>
    <w:p w:rsidR="00446D6A" w:rsidRPr="00DE3F28" w:rsidRDefault="00446D6A" w:rsidP="00446D6A">
      <w:pPr>
        <w:jc w:val="center"/>
        <w:rPr>
          <w:rFonts w:ascii="Arial" w:hAnsi="Arial" w:cs="Arial"/>
          <w:b/>
          <w:sz w:val="22"/>
          <w:szCs w:val="22"/>
          <w:u w:val="single"/>
        </w:rPr>
      </w:pPr>
      <w:r w:rsidRPr="00DE3F28">
        <w:rPr>
          <w:rFonts w:ascii="Arial" w:hAnsi="Arial" w:cs="Arial"/>
          <w:b/>
          <w:sz w:val="22"/>
          <w:szCs w:val="22"/>
          <w:u w:val="single"/>
        </w:rPr>
        <w:t>RENTARC LIMITED CREDIT ACCOUNT TERMS AND CONDITIONS</w:t>
      </w:r>
    </w:p>
    <w:p w:rsidR="00446D6A" w:rsidRPr="00446D6A" w:rsidRDefault="00446D6A" w:rsidP="00446D6A">
      <w:pPr>
        <w:jc w:val="both"/>
        <w:rPr>
          <w:rFonts w:ascii="Arial" w:hAnsi="Arial" w:cs="Arial"/>
        </w:rPr>
      </w:pPr>
      <w:r w:rsidRPr="00446D6A">
        <w:rPr>
          <w:rFonts w:ascii="Arial" w:hAnsi="Arial" w:cs="Arial"/>
        </w:rPr>
        <w:t xml:space="preserve">These Terms and Conditions shall apply to all new credit accounts provided by RentArc Limited, a company registered in England and Wales under company number 07147183, whose registered office is Unit 2D, Portchester Park, Hamilton Road, Cosham, Hampshire, PO6 4QE, United Kingdom and whose main trading address is </w:t>
      </w:r>
      <w:r w:rsidR="00737385">
        <w:rPr>
          <w:rFonts w:ascii="Arial" w:hAnsi="Arial" w:cs="Arial"/>
        </w:rPr>
        <w:t>Unit 26, Solent Industrial Estate, Hedge End, Hampshire</w:t>
      </w:r>
      <w:r w:rsidRPr="00446D6A">
        <w:rPr>
          <w:rFonts w:ascii="Arial" w:hAnsi="Arial" w:cs="Arial"/>
        </w:rPr>
        <w:t>, SO</w:t>
      </w:r>
      <w:r w:rsidR="00737385">
        <w:rPr>
          <w:rFonts w:ascii="Arial" w:hAnsi="Arial" w:cs="Arial"/>
        </w:rPr>
        <w:t>30</w:t>
      </w:r>
      <w:r w:rsidRPr="00446D6A">
        <w:rPr>
          <w:rFonts w:ascii="Arial" w:hAnsi="Arial" w:cs="Arial"/>
        </w:rPr>
        <w:t xml:space="preserve"> </w:t>
      </w:r>
      <w:r w:rsidR="00737385">
        <w:rPr>
          <w:rFonts w:ascii="Arial" w:hAnsi="Arial" w:cs="Arial"/>
        </w:rPr>
        <w:t>2FY</w:t>
      </w:r>
      <w:bookmarkStart w:id="0" w:name="_GoBack"/>
      <w:bookmarkEnd w:id="0"/>
      <w:r w:rsidRPr="00446D6A">
        <w:rPr>
          <w:rFonts w:ascii="Arial" w:hAnsi="Arial" w:cs="Arial"/>
        </w:rPr>
        <w:t>, United Kingdom.</w:t>
      </w:r>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 xml:space="preserve">1.  Definitions and Interpretation </w:t>
      </w:r>
    </w:p>
    <w:p w:rsidR="00446D6A" w:rsidRPr="00446D6A" w:rsidRDefault="00446D6A" w:rsidP="00446D6A">
      <w:pPr>
        <w:jc w:val="both"/>
        <w:rPr>
          <w:rFonts w:ascii="Arial" w:hAnsi="Arial" w:cs="Arial"/>
        </w:rPr>
      </w:pPr>
      <w:r w:rsidRPr="00446D6A">
        <w:rPr>
          <w:rFonts w:ascii="Arial" w:hAnsi="Arial" w:cs="Arial"/>
        </w:rPr>
        <w:t xml:space="preserve">1.1 In these Terms and Conditions, unless the context otherwise requires, the following expressions shall have the following meanings: </w:t>
      </w:r>
    </w:p>
    <w:p w:rsidR="00446D6A" w:rsidRPr="00446D6A" w:rsidRDefault="00446D6A" w:rsidP="00446D6A">
      <w:pPr>
        <w:jc w:val="both"/>
        <w:rPr>
          <w:rFonts w:ascii="Arial" w:hAnsi="Arial" w:cs="Arial"/>
          <w:color w:val="00B050"/>
        </w:rPr>
      </w:pPr>
      <w:r w:rsidRPr="00446D6A">
        <w:rPr>
          <w:rFonts w:ascii="Arial" w:hAnsi="Arial" w:cs="Arial"/>
          <w:b/>
        </w:rPr>
        <w:t>“Company”</w:t>
      </w:r>
      <w:r w:rsidRPr="00446D6A">
        <w:rPr>
          <w:rFonts w:ascii="Arial" w:hAnsi="Arial" w:cs="Arial"/>
        </w:rPr>
        <w:t xml:space="preserve"> means RentArc Limited; </w:t>
      </w:r>
    </w:p>
    <w:p w:rsidR="00446D6A" w:rsidRPr="00446D6A" w:rsidRDefault="00446D6A" w:rsidP="00446D6A">
      <w:pPr>
        <w:jc w:val="both"/>
        <w:rPr>
          <w:rFonts w:ascii="Arial" w:hAnsi="Arial" w:cs="Arial"/>
        </w:rPr>
      </w:pPr>
      <w:r w:rsidRPr="00446D6A">
        <w:rPr>
          <w:rFonts w:ascii="Arial" w:hAnsi="Arial" w:cs="Arial"/>
          <w:b/>
        </w:rPr>
        <w:t>“Credit Account”</w:t>
      </w:r>
      <w:r w:rsidRPr="00446D6A">
        <w:rPr>
          <w:rFonts w:ascii="Arial" w:hAnsi="Arial" w:cs="Arial"/>
        </w:rPr>
        <w:t xml:space="preserve"> means the credit facility operated and provided by the Company; </w:t>
      </w:r>
    </w:p>
    <w:p w:rsidR="00446D6A" w:rsidRPr="00446D6A" w:rsidRDefault="00446D6A" w:rsidP="00446D6A">
      <w:pPr>
        <w:jc w:val="both"/>
        <w:rPr>
          <w:rFonts w:ascii="Arial" w:hAnsi="Arial" w:cs="Arial"/>
        </w:rPr>
      </w:pPr>
      <w:r w:rsidRPr="00446D6A">
        <w:rPr>
          <w:rFonts w:ascii="Arial" w:hAnsi="Arial" w:cs="Arial"/>
          <w:b/>
        </w:rPr>
        <w:t>“Customer”</w:t>
      </w:r>
      <w:r w:rsidRPr="00446D6A">
        <w:rPr>
          <w:rFonts w:ascii="Arial" w:hAnsi="Arial" w:cs="Arial"/>
        </w:rPr>
        <w:t xml:space="preserve"> means the business customer applying for a Credit Account;</w:t>
      </w:r>
    </w:p>
    <w:p w:rsidR="00446D6A" w:rsidRPr="00446D6A" w:rsidRDefault="00446D6A" w:rsidP="00446D6A">
      <w:pPr>
        <w:jc w:val="both"/>
        <w:rPr>
          <w:rFonts w:ascii="Arial" w:hAnsi="Arial" w:cs="Arial"/>
          <w:i/>
        </w:rPr>
      </w:pPr>
      <w:r w:rsidRPr="00446D6A">
        <w:rPr>
          <w:rFonts w:ascii="Arial" w:hAnsi="Arial" w:cs="Arial"/>
          <w:b/>
        </w:rPr>
        <w:t>“Goods”</w:t>
      </w:r>
      <w:r w:rsidRPr="00446D6A">
        <w:rPr>
          <w:rFonts w:ascii="Arial" w:hAnsi="Arial" w:cs="Arial"/>
        </w:rPr>
        <w:t xml:space="preserve"> means any goods which the Company is to supply to the Customer under the Company’s Conditions of Supply.</w:t>
      </w:r>
    </w:p>
    <w:p w:rsidR="00446D6A" w:rsidRPr="00446D6A" w:rsidRDefault="00446D6A" w:rsidP="00446D6A">
      <w:pPr>
        <w:jc w:val="both"/>
        <w:rPr>
          <w:rFonts w:ascii="Arial" w:hAnsi="Arial" w:cs="Arial"/>
          <w:lang w:val="en-US"/>
        </w:rPr>
      </w:pPr>
      <w:r w:rsidRPr="00446D6A">
        <w:rPr>
          <w:rFonts w:ascii="Arial" w:hAnsi="Arial" w:cs="Arial"/>
          <w:lang w:val="en-US"/>
        </w:rPr>
        <w:t xml:space="preserve">1.2 A reference to a clause is to a clause of these Terms and Conditions. </w:t>
      </w:r>
    </w:p>
    <w:p w:rsidR="00446D6A" w:rsidRPr="00446D6A" w:rsidRDefault="00446D6A" w:rsidP="00446D6A">
      <w:pPr>
        <w:jc w:val="both"/>
        <w:rPr>
          <w:rFonts w:ascii="Arial" w:hAnsi="Arial" w:cs="Arial"/>
          <w:lang w:val="en-US"/>
        </w:rPr>
      </w:pPr>
      <w:r w:rsidRPr="00446D6A">
        <w:rPr>
          <w:rFonts w:ascii="Arial" w:hAnsi="Arial" w:cs="Arial"/>
          <w:lang w:val="en-US"/>
        </w:rPr>
        <w:t xml:space="preserve">1.3 Clause headings shall not affect the interpretation of these Terms and Conditions. </w:t>
      </w:r>
    </w:p>
    <w:p w:rsidR="00446D6A" w:rsidRPr="00446D6A" w:rsidRDefault="00446D6A" w:rsidP="00446D6A">
      <w:pPr>
        <w:jc w:val="both"/>
        <w:rPr>
          <w:rFonts w:ascii="Arial" w:hAnsi="Arial" w:cs="Arial"/>
        </w:rPr>
      </w:pPr>
      <w:r w:rsidRPr="00446D6A">
        <w:rPr>
          <w:rFonts w:ascii="Arial" w:hAnsi="Arial" w:cs="Arial"/>
        </w:rPr>
        <w:t>1.4 Words in the singular include the plural and in the plural include the singular.</w:t>
      </w:r>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 xml:space="preserve">2.  Application of Terms and Use of Credit Account </w:t>
      </w:r>
    </w:p>
    <w:p w:rsidR="00446D6A" w:rsidRPr="00446D6A" w:rsidRDefault="00446D6A" w:rsidP="00446D6A">
      <w:pPr>
        <w:jc w:val="both"/>
        <w:rPr>
          <w:rFonts w:ascii="Arial" w:hAnsi="Arial" w:cs="Arial"/>
        </w:rPr>
      </w:pPr>
      <w:r w:rsidRPr="00446D6A">
        <w:rPr>
          <w:rFonts w:ascii="Arial" w:hAnsi="Arial" w:cs="Arial"/>
        </w:rPr>
        <w:t>2.1 These Terms and Conditions shall apply to the Credit Account and shall govern any application for a Credit Account by the Customer, to the exclusion of all other terms and conditions.</w:t>
      </w:r>
    </w:p>
    <w:p w:rsidR="00446D6A" w:rsidRPr="00446D6A" w:rsidRDefault="00446D6A" w:rsidP="00446D6A">
      <w:pPr>
        <w:jc w:val="both"/>
        <w:rPr>
          <w:rFonts w:ascii="Arial" w:hAnsi="Arial" w:cs="Arial"/>
          <w:i/>
        </w:rPr>
      </w:pPr>
      <w:r w:rsidRPr="00446D6A">
        <w:rPr>
          <w:rFonts w:ascii="Arial" w:hAnsi="Arial" w:cs="Arial"/>
        </w:rPr>
        <w:t>2.2 The Customer may, subject to these Terms and Conditions, use the Credit Account for the payment of invoices for Goods.</w:t>
      </w:r>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3. Eligibility for a Credit Account</w:t>
      </w:r>
    </w:p>
    <w:p w:rsidR="00446D6A" w:rsidRPr="00446D6A" w:rsidRDefault="00446D6A" w:rsidP="00446D6A">
      <w:pPr>
        <w:jc w:val="both"/>
        <w:rPr>
          <w:rFonts w:ascii="Arial" w:hAnsi="Arial" w:cs="Arial"/>
        </w:rPr>
      </w:pPr>
      <w:r w:rsidRPr="00446D6A">
        <w:rPr>
          <w:rFonts w:ascii="Arial" w:hAnsi="Arial" w:cs="Arial"/>
        </w:rPr>
        <w:t xml:space="preserve">3.1 Upon the Customer’s application for a Credit Account, the Company may: </w:t>
      </w:r>
    </w:p>
    <w:p w:rsidR="00446D6A" w:rsidRPr="00446D6A" w:rsidRDefault="00446D6A" w:rsidP="00446D6A">
      <w:pPr>
        <w:ind w:left="720"/>
        <w:jc w:val="both"/>
        <w:rPr>
          <w:rFonts w:ascii="Arial" w:hAnsi="Arial" w:cs="Arial"/>
        </w:rPr>
      </w:pPr>
      <w:r w:rsidRPr="00446D6A">
        <w:rPr>
          <w:rFonts w:ascii="Arial" w:hAnsi="Arial" w:cs="Arial"/>
        </w:rPr>
        <w:t xml:space="preserve">3.1.1 Request written references in support of the Customer’s creditworthiness; </w:t>
      </w:r>
    </w:p>
    <w:p w:rsidR="00446D6A" w:rsidRPr="00446D6A" w:rsidRDefault="00446D6A" w:rsidP="00446D6A">
      <w:pPr>
        <w:ind w:left="720"/>
        <w:jc w:val="both"/>
        <w:rPr>
          <w:rFonts w:ascii="Arial" w:hAnsi="Arial" w:cs="Arial"/>
        </w:rPr>
      </w:pPr>
      <w:r w:rsidRPr="00446D6A">
        <w:rPr>
          <w:rFonts w:ascii="Arial" w:hAnsi="Arial" w:cs="Arial"/>
        </w:rPr>
        <w:t>3.1.2 Obtain reports from credit reference agencies; and</w:t>
      </w:r>
    </w:p>
    <w:p w:rsidR="00446D6A" w:rsidRPr="00446D6A" w:rsidRDefault="00446D6A" w:rsidP="00446D6A">
      <w:pPr>
        <w:ind w:left="720"/>
        <w:jc w:val="both"/>
        <w:rPr>
          <w:rFonts w:ascii="Arial" w:hAnsi="Arial" w:cs="Arial"/>
        </w:rPr>
      </w:pPr>
      <w:r w:rsidRPr="00446D6A">
        <w:rPr>
          <w:rFonts w:ascii="Arial" w:hAnsi="Arial" w:cs="Arial"/>
        </w:rPr>
        <w:t xml:space="preserve">3.1.3 Refer to any previous dealings that the Customer may have had with the Company (if any); </w:t>
      </w:r>
    </w:p>
    <w:p w:rsidR="00446D6A" w:rsidRPr="00446D6A" w:rsidRDefault="00446D6A" w:rsidP="00446D6A">
      <w:pPr>
        <w:jc w:val="both"/>
        <w:rPr>
          <w:rFonts w:ascii="Arial" w:hAnsi="Arial" w:cs="Arial"/>
        </w:rPr>
      </w:pPr>
      <w:r w:rsidRPr="00446D6A">
        <w:rPr>
          <w:rFonts w:ascii="Arial" w:hAnsi="Arial" w:cs="Arial"/>
        </w:rPr>
        <w:t xml:space="preserve">3.2 The Company will inform the Customer of the Company’s decision regarding the Customer’s application for a Credit Account in writing. </w:t>
      </w:r>
    </w:p>
    <w:p w:rsidR="00446D6A" w:rsidRPr="00446D6A" w:rsidRDefault="00446D6A" w:rsidP="00446D6A">
      <w:pPr>
        <w:jc w:val="both"/>
        <w:rPr>
          <w:rFonts w:ascii="Arial" w:hAnsi="Arial" w:cs="Arial"/>
        </w:rPr>
      </w:pPr>
      <w:r w:rsidRPr="00446D6A">
        <w:rPr>
          <w:rFonts w:ascii="Arial" w:hAnsi="Arial" w:cs="Arial"/>
        </w:rPr>
        <w:t xml:space="preserve">3.3 Any Customer whose application for a Credit Account is rejected shall not be given any reasons for such rejection. </w:t>
      </w:r>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 xml:space="preserve">4. Payment Terms </w:t>
      </w:r>
    </w:p>
    <w:p w:rsidR="00446D6A" w:rsidRPr="00446D6A" w:rsidRDefault="00446D6A" w:rsidP="00446D6A">
      <w:pPr>
        <w:jc w:val="both"/>
        <w:rPr>
          <w:rFonts w:ascii="Arial" w:hAnsi="Arial" w:cs="Arial"/>
        </w:rPr>
      </w:pPr>
      <w:r w:rsidRPr="00446D6A">
        <w:rPr>
          <w:rFonts w:ascii="Arial" w:hAnsi="Arial" w:cs="Arial"/>
        </w:rPr>
        <w:t>4.1 Invoices will be issued on a monthly basis and subject to any alternative credit terms agreed in writing between the Company and the Customer, the payment due date will be 30 days from the invoice date.</w:t>
      </w:r>
    </w:p>
    <w:p w:rsidR="00446D6A" w:rsidRPr="00446D6A" w:rsidRDefault="00446D6A" w:rsidP="00446D6A">
      <w:pPr>
        <w:jc w:val="both"/>
        <w:rPr>
          <w:rFonts w:ascii="Arial" w:hAnsi="Arial" w:cs="Arial"/>
        </w:rPr>
      </w:pPr>
      <w:r w:rsidRPr="00446D6A">
        <w:rPr>
          <w:rFonts w:ascii="Arial" w:hAnsi="Arial" w:cs="Arial"/>
        </w:rPr>
        <w:t xml:space="preserve">4.2 In the event that any payment is not received by the Company by the due date, interest shall be charged on any and all sums due at the rate of five percent (5%) per annum above Lloyds TSB Bank plc’s base lending rate from time to time calculated on a daily basis (whether before or after any judgment) until payment in full is made (a part of a month being treated as a full month for the purpose of calculating interest). </w:t>
      </w:r>
    </w:p>
    <w:p w:rsidR="00446D6A" w:rsidRPr="00446D6A" w:rsidRDefault="00446D6A" w:rsidP="00446D6A">
      <w:pPr>
        <w:jc w:val="both"/>
        <w:rPr>
          <w:rFonts w:ascii="Arial" w:hAnsi="Arial" w:cs="Arial"/>
        </w:rPr>
      </w:pPr>
      <w:r w:rsidRPr="00446D6A">
        <w:rPr>
          <w:rFonts w:ascii="Arial" w:hAnsi="Arial" w:cs="Arial"/>
        </w:rPr>
        <w:t xml:space="preserve">4.3 The Company accepts the following methods of payment for the settlement of invoices: Cash, cheque, bank transfer, debit card, credit card. The Company reserves the right to charge a fee for payments made by credit card. </w:t>
      </w:r>
    </w:p>
    <w:p w:rsidR="00446D6A" w:rsidRPr="00446D6A" w:rsidRDefault="00446D6A" w:rsidP="00446D6A">
      <w:pPr>
        <w:jc w:val="both"/>
        <w:rPr>
          <w:rFonts w:ascii="Arial" w:hAnsi="Arial" w:cs="Arial"/>
        </w:rPr>
      </w:pPr>
      <w:r w:rsidRPr="00446D6A">
        <w:rPr>
          <w:rFonts w:ascii="Arial" w:hAnsi="Arial" w:cs="Arial"/>
        </w:rPr>
        <w:t>4.4 Unless otherwise agreed in writing between the Company and the Customer, all payments shall be made by the Customer to the Company in UK pounds sterling.</w:t>
      </w:r>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 xml:space="preserve">5. Credit Limits </w:t>
      </w:r>
    </w:p>
    <w:p w:rsidR="00446D6A" w:rsidRPr="00446D6A" w:rsidRDefault="00446D6A" w:rsidP="00446D6A">
      <w:pPr>
        <w:jc w:val="both"/>
        <w:rPr>
          <w:rFonts w:ascii="Arial" w:hAnsi="Arial" w:cs="Arial"/>
        </w:rPr>
      </w:pPr>
      <w:r w:rsidRPr="00446D6A">
        <w:rPr>
          <w:rFonts w:ascii="Arial" w:hAnsi="Arial" w:cs="Arial"/>
        </w:rPr>
        <w:t xml:space="preserve">5.1 Credit limits shall be determined by reference to the factors set out in Clause 3. </w:t>
      </w:r>
    </w:p>
    <w:p w:rsidR="00446D6A" w:rsidRPr="00446D6A" w:rsidRDefault="00446D6A" w:rsidP="00446D6A">
      <w:pPr>
        <w:jc w:val="both"/>
        <w:rPr>
          <w:rFonts w:ascii="Arial" w:hAnsi="Arial" w:cs="Arial"/>
        </w:rPr>
      </w:pPr>
      <w:r w:rsidRPr="00446D6A">
        <w:rPr>
          <w:rFonts w:ascii="Arial" w:hAnsi="Arial" w:cs="Arial"/>
        </w:rPr>
        <w:t xml:space="preserve">5.2 Where the Customer is a business, the following will also be considered when setting a credit limit: </w:t>
      </w:r>
    </w:p>
    <w:p w:rsidR="00446D6A" w:rsidRPr="00446D6A" w:rsidRDefault="00446D6A" w:rsidP="00446D6A">
      <w:pPr>
        <w:ind w:left="720"/>
        <w:jc w:val="both"/>
        <w:rPr>
          <w:rFonts w:ascii="Arial" w:hAnsi="Arial" w:cs="Arial"/>
        </w:rPr>
      </w:pPr>
      <w:r w:rsidRPr="00446D6A">
        <w:rPr>
          <w:rFonts w:ascii="Arial" w:hAnsi="Arial" w:cs="Arial"/>
        </w:rPr>
        <w:t xml:space="preserve">5.2.1 the length of time that the Customer has been trading; and </w:t>
      </w:r>
    </w:p>
    <w:p w:rsidR="00446D6A" w:rsidRPr="00446D6A" w:rsidRDefault="00446D6A" w:rsidP="00446D6A">
      <w:pPr>
        <w:ind w:left="720"/>
        <w:jc w:val="both"/>
        <w:rPr>
          <w:rFonts w:ascii="Arial" w:hAnsi="Arial" w:cs="Arial"/>
        </w:rPr>
      </w:pPr>
      <w:r w:rsidRPr="00446D6A">
        <w:rPr>
          <w:rFonts w:ascii="Arial" w:hAnsi="Arial" w:cs="Arial"/>
        </w:rPr>
        <w:t xml:space="preserve">5.2.2 where the Customer is a company, the trading history of the Customer’s directors and officers. </w:t>
      </w:r>
    </w:p>
    <w:p w:rsidR="00446D6A" w:rsidRPr="00446D6A" w:rsidRDefault="00446D6A" w:rsidP="00446D6A">
      <w:pPr>
        <w:jc w:val="both"/>
        <w:rPr>
          <w:rFonts w:ascii="Arial" w:hAnsi="Arial" w:cs="Arial"/>
        </w:rPr>
      </w:pPr>
      <w:r w:rsidRPr="00446D6A">
        <w:rPr>
          <w:rFonts w:ascii="Arial" w:hAnsi="Arial" w:cs="Arial"/>
        </w:rPr>
        <w:lastRenderedPageBreak/>
        <w:t xml:space="preserve">5.3 Credit limits may only be exceeded with the prior written consent of the Company. </w:t>
      </w:r>
    </w:p>
    <w:p w:rsidR="00446D6A" w:rsidRPr="00446D6A" w:rsidRDefault="00446D6A" w:rsidP="00446D6A">
      <w:pPr>
        <w:jc w:val="both"/>
        <w:rPr>
          <w:rFonts w:ascii="Arial" w:hAnsi="Arial" w:cs="Arial"/>
        </w:rPr>
      </w:pPr>
      <w:r w:rsidRPr="00446D6A">
        <w:rPr>
          <w:rFonts w:ascii="Arial" w:hAnsi="Arial" w:cs="Arial"/>
        </w:rPr>
        <w:t xml:space="preserve">5.4 Credit limits will be reviewed at the Customer’s request. </w:t>
      </w:r>
    </w:p>
    <w:p w:rsidR="00446D6A" w:rsidRPr="00446D6A" w:rsidRDefault="00446D6A" w:rsidP="00446D6A">
      <w:pPr>
        <w:jc w:val="both"/>
        <w:rPr>
          <w:rFonts w:ascii="Arial" w:hAnsi="Arial" w:cs="Arial"/>
        </w:rPr>
      </w:pPr>
      <w:r w:rsidRPr="00446D6A">
        <w:rPr>
          <w:rFonts w:ascii="Arial" w:hAnsi="Arial" w:cs="Arial"/>
        </w:rPr>
        <w:t xml:space="preserve">5.5 Credit limits shall be reviewed in accordance with the criteria set out in Clause 3 and in this Clause 5. </w:t>
      </w:r>
    </w:p>
    <w:p w:rsidR="00446D6A" w:rsidRPr="00446D6A" w:rsidRDefault="00446D6A" w:rsidP="00446D6A">
      <w:pPr>
        <w:jc w:val="both"/>
        <w:rPr>
          <w:rFonts w:ascii="Arial" w:hAnsi="Arial" w:cs="Arial"/>
        </w:rPr>
      </w:pPr>
      <w:r w:rsidRPr="00446D6A">
        <w:rPr>
          <w:rFonts w:ascii="Arial" w:hAnsi="Arial" w:cs="Arial"/>
        </w:rPr>
        <w:t xml:space="preserve">5.6 All decisions of the Company regarding credit limits shall be final. Any review of any such decision shall be made at the sole discretion of the Company. </w:t>
      </w:r>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 xml:space="preserve">6. Account Information </w:t>
      </w:r>
    </w:p>
    <w:p w:rsidR="00446D6A" w:rsidRPr="00446D6A" w:rsidRDefault="00446D6A" w:rsidP="00446D6A">
      <w:pPr>
        <w:jc w:val="both"/>
        <w:rPr>
          <w:rFonts w:ascii="Arial" w:hAnsi="Arial" w:cs="Arial"/>
        </w:rPr>
      </w:pPr>
      <w:r w:rsidRPr="00446D6A">
        <w:rPr>
          <w:rFonts w:ascii="Arial" w:hAnsi="Arial" w:cs="Arial"/>
        </w:rPr>
        <w:t xml:space="preserve">6.1 In the event that any details submitted by the Customer to the Company (when applying for a Credit Account) change at any time following submission, the Customer shall notify the Company of such change within 7 days of such change taking place. </w:t>
      </w:r>
    </w:p>
    <w:p w:rsidR="00446D6A" w:rsidRPr="00446D6A" w:rsidRDefault="00446D6A" w:rsidP="00446D6A">
      <w:pPr>
        <w:jc w:val="both"/>
        <w:rPr>
          <w:rFonts w:ascii="Arial" w:hAnsi="Arial" w:cs="Arial"/>
        </w:rPr>
      </w:pPr>
      <w:r w:rsidRPr="00446D6A">
        <w:rPr>
          <w:rFonts w:ascii="Arial" w:hAnsi="Arial" w:cs="Arial"/>
        </w:rPr>
        <w:t xml:space="preserve">6.2 The Company may review the Customer’s Credit Account in the event that any change under Clause 6.1 gives it cause to do so. Any review under this Clause 6.2 shall be at the sole discretion of the Company. </w:t>
      </w:r>
      <w:bookmarkStart w:id="1" w:name="2"/>
      <w:bookmarkEnd w:id="1"/>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 xml:space="preserve">7. Reduction, Suspension, Withdrawal and Refusal </w:t>
      </w:r>
    </w:p>
    <w:p w:rsidR="00446D6A" w:rsidRPr="00446D6A" w:rsidRDefault="00446D6A" w:rsidP="00446D6A">
      <w:pPr>
        <w:jc w:val="both"/>
        <w:rPr>
          <w:rFonts w:ascii="Arial" w:hAnsi="Arial" w:cs="Arial"/>
        </w:rPr>
      </w:pPr>
      <w:r w:rsidRPr="00446D6A">
        <w:rPr>
          <w:rFonts w:ascii="Arial" w:hAnsi="Arial" w:cs="Arial"/>
        </w:rPr>
        <w:t xml:space="preserve">7.1 If at any time the Company is not satisfied as to the creditworthiness of the Customer or if the Customer is in default of any payment, the Company shall be entitled to give written notice to the Customer that no further credit will be allowed to the Customer, in which event no further Goods will be provided to the Customer other than against pre-paid cleared funds. </w:t>
      </w:r>
    </w:p>
    <w:p w:rsidR="00446D6A" w:rsidRPr="00446D6A" w:rsidRDefault="00446D6A" w:rsidP="00446D6A">
      <w:pPr>
        <w:jc w:val="both"/>
        <w:rPr>
          <w:rFonts w:ascii="Arial" w:hAnsi="Arial" w:cs="Arial"/>
        </w:rPr>
      </w:pPr>
      <w:r w:rsidRPr="00446D6A">
        <w:rPr>
          <w:rFonts w:ascii="Arial" w:hAnsi="Arial" w:cs="Arial"/>
        </w:rPr>
        <w:t xml:space="preserve">7.2 If the Company is not satisfied as to the creditworthiness of the Customer or if the Customer is in default of any payment, but the Customer’s Credit Account is either not suspended or withdrawn or is subsequently reinstated following suspension or withdrawal, the Customer’s credit limit may be reduced to a level deemed appropriate by the Company. </w:t>
      </w:r>
    </w:p>
    <w:p w:rsidR="00446D6A" w:rsidRPr="00446D6A" w:rsidRDefault="00446D6A" w:rsidP="00446D6A">
      <w:pPr>
        <w:jc w:val="both"/>
        <w:rPr>
          <w:rFonts w:ascii="Arial" w:hAnsi="Arial" w:cs="Arial"/>
        </w:rPr>
      </w:pPr>
      <w:r w:rsidRPr="00446D6A">
        <w:rPr>
          <w:rFonts w:ascii="Arial" w:hAnsi="Arial" w:cs="Arial"/>
        </w:rPr>
        <w:t xml:space="preserve">7.3 In the event that Clause 7.1 applies, the Company may require immediate payment in cash of all sums owing by the Customer in settlement of the Customer’s Credit Account. </w:t>
      </w:r>
    </w:p>
    <w:p w:rsidR="00446D6A" w:rsidRPr="00446D6A" w:rsidRDefault="00446D6A" w:rsidP="00446D6A">
      <w:pPr>
        <w:jc w:val="both"/>
        <w:rPr>
          <w:rFonts w:ascii="Arial" w:hAnsi="Arial" w:cs="Arial"/>
        </w:rPr>
      </w:pPr>
      <w:r w:rsidRPr="00446D6A">
        <w:rPr>
          <w:rFonts w:ascii="Arial" w:hAnsi="Arial" w:cs="Arial"/>
        </w:rPr>
        <w:t xml:space="preserve">7.4 If the Customer is unable to make payment in accordance with Clause 7.3, the Company may agree to the payment of the sums owing in instalments. The decision of the Company shall be final. </w:t>
      </w:r>
    </w:p>
    <w:p w:rsidR="00446D6A" w:rsidRPr="00446D6A" w:rsidRDefault="00446D6A" w:rsidP="00446D6A">
      <w:pPr>
        <w:jc w:val="both"/>
        <w:rPr>
          <w:rFonts w:ascii="Arial" w:hAnsi="Arial" w:cs="Arial"/>
        </w:rPr>
      </w:pPr>
      <w:r w:rsidRPr="00446D6A">
        <w:rPr>
          <w:rFonts w:ascii="Arial" w:hAnsi="Arial" w:cs="Arial"/>
        </w:rPr>
        <w:t xml:space="preserve">7.5 Without limiting any other provision of this Clause 7, the Company shall be entitled to terminate or suspend the Customer’s Credit Account if: </w:t>
      </w:r>
    </w:p>
    <w:p w:rsidR="00446D6A" w:rsidRPr="00446D6A" w:rsidRDefault="00446D6A" w:rsidP="00446D6A">
      <w:pPr>
        <w:ind w:left="720"/>
        <w:jc w:val="both"/>
        <w:rPr>
          <w:rFonts w:ascii="Arial" w:hAnsi="Arial" w:cs="Arial"/>
        </w:rPr>
      </w:pPr>
      <w:r w:rsidRPr="00446D6A">
        <w:rPr>
          <w:rFonts w:ascii="Arial" w:hAnsi="Arial" w:cs="Arial"/>
        </w:rPr>
        <w:t xml:space="preserve">7.5.1 the Customer exceeds the Customer’s credit limit without obtaining the prior written consent of the Company; </w:t>
      </w:r>
    </w:p>
    <w:p w:rsidR="00446D6A" w:rsidRPr="00446D6A" w:rsidRDefault="00446D6A" w:rsidP="00446D6A">
      <w:pPr>
        <w:ind w:left="720"/>
        <w:jc w:val="both"/>
        <w:rPr>
          <w:rFonts w:ascii="Arial" w:hAnsi="Arial" w:cs="Arial"/>
        </w:rPr>
      </w:pPr>
      <w:r w:rsidRPr="00446D6A">
        <w:rPr>
          <w:rFonts w:ascii="Arial" w:hAnsi="Arial" w:cs="Arial"/>
        </w:rPr>
        <w:t>7.5.2 the Customer becomes bankrupt or insolvent, or enters into liquidation or ceases to trade;</w:t>
      </w:r>
    </w:p>
    <w:p w:rsidR="00446D6A" w:rsidRPr="00446D6A" w:rsidRDefault="00446D6A" w:rsidP="00446D6A">
      <w:pPr>
        <w:ind w:left="720"/>
        <w:jc w:val="both"/>
        <w:rPr>
          <w:rFonts w:ascii="Arial" w:hAnsi="Arial" w:cs="Arial"/>
        </w:rPr>
      </w:pPr>
      <w:r w:rsidRPr="00446D6A">
        <w:rPr>
          <w:rFonts w:ascii="Arial" w:hAnsi="Arial" w:cs="Arial"/>
        </w:rPr>
        <w:t xml:space="preserve">7.5.3 the Customer has provided any false, misleading or otherwise incorrect information to the Company; </w:t>
      </w:r>
    </w:p>
    <w:p w:rsidR="00446D6A" w:rsidRPr="00446D6A" w:rsidRDefault="00446D6A" w:rsidP="00446D6A">
      <w:pPr>
        <w:ind w:left="720"/>
        <w:jc w:val="both"/>
        <w:rPr>
          <w:rFonts w:ascii="Arial" w:hAnsi="Arial" w:cs="Arial"/>
        </w:rPr>
      </w:pPr>
      <w:r w:rsidRPr="00446D6A">
        <w:rPr>
          <w:rFonts w:ascii="Arial" w:hAnsi="Arial" w:cs="Arial"/>
        </w:rPr>
        <w:t>7.5.4 the Company believes that the Credit Account is being used fraudulently or for an illegal purpose; or</w:t>
      </w:r>
    </w:p>
    <w:p w:rsidR="00446D6A" w:rsidRPr="00446D6A" w:rsidRDefault="00446D6A" w:rsidP="00446D6A">
      <w:pPr>
        <w:ind w:left="720"/>
        <w:jc w:val="both"/>
        <w:rPr>
          <w:rFonts w:ascii="Arial" w:hAnsi="Arial" w:cs="Arial"/>
        </w:rPr>
      </w:pPr>
      <w:r w:rsidRPr="00446D6A">
        <w:rPr>
          <w:rFonts w:ascii="Arial" w:hAnsi="Arial" w:cs="Arial"/>
        </w:rPr>
        <w:t xml:space="preserve">7.5.5 the Customer has failed to comply with these Terms and Conditions or any related terms and conditions issued by the Company in relation to any </w:t>
      </w:r>
      <w:proofErr w:type="gramStart"/>
      <w:r w:rsidRPr="00446D6A">
        <w:rPr>
          <w:rFonts w:ascii="Arial" w:hAnsi="Arial" w:cs="Arial"/>
        </w:rPr>
        <w:t>particular transaction</w:t>
      </w:r>
      <w:proofErr w:type="gramEnd"/>
      <w:r w:rsidRPr="00446D6A">
        <w:rPr>
          <w:rFonts w:ascii="Arial" w:hAnsi="Arial" w:cs="Arial"/>
        </w:rPr>
        <w:t xml:space="preserve">. </w:t>
      </w:r>
    </w:p>
    <w:p w:rsidR="00446D6A" w:rsidRPr="00446D6A" w:rsidRDefault="00446D6A" w:rsidP="00446D6A">
      <w:pPr>
        <w:jc w:val="both"/>
        <w:rPr>
          <w:rFonts w:ascii="Arial" w:hAnsi="Arial" w:cs="Arial"/>
        </w:rPr>
      </w:pPr>
      <w:r w:rsidRPr="00446D6A">
        <w:rPr>
          <w:rFonts w:ascii="Arial" w:hAnsi="Arial" w:cs="Arial"/>
        </w:rPr>
        <w:t xml:space="preserve">7.6 Notwithstanding the other provisions of this Clause 7, the Company reserves the right to terminate or suspend the Customer’s Credit Account at any time without notice. </w:t>
      </w:r>
    </w:p>
    <w:p w:rsidR="00446D6A" w:rsidRPr="00446D6A" w:rsidRDefault="00446D6A" w:rsidP="00446D6A">
      <w:pPr>
        <w:jc w:val="both"/>
        <w:rPr>
          <w:rFonts w:ascii="Arial" w:hAnsi="Arial" w:cs="Arial"/>
          <w:b/>
        </w:rPr>
      </w:pPr>
      <w:r w:rsidRPr="00446D6A">
        <w:rPr>
          <w:rFonts w:ascii="Arial" w:hAnsi="Arial" w:cs="Arial"/>
          <w:b/>
        </w:rPr>
        <w:t xml:space="preserve">8. Liability </w:t>
      </w:r>
    </w:p>
    <w:p w:rsidR="00446D6A" w:rsidRPr="00446D6A" w:rsidRDefault="00446D6A" w:rsidP="00446D6A">
      <w:pPr>
        <w:jc w:val="both"/>
        <w:rPr>
          <w:rFonts w:ascii="Arial" w:hAnsi="Arial" w:cs="Arial"/>
        </w:rPr>
      </w:pPr>
      <w:r w:rsidRPr="00446D6A">
        <w:rPr>
          <w:rFonts w:ascii="Arial" w:hAnsi="Arial" w:cs="Arial"/>
        </w:rPr>
        <w:t>The Company shall not be liable in any way whatsoever to the Customer for any loss or damage arising directly or indirectly out of the reduction, suspension, withdrawal, refusal or termination of the Credit Account.</w:t>
      </w:r>
    </w:p>
    <w:p w:rsidR="00446D6A" w:rsidRPr="00446D6A" w:rsidRDefault="00446D6A" w:rsidP="00446D6A">
      <w:pPr>
        <w:jc w:val="both"/>
        <w:rPr>
          <w:rFonts w:ascii="Arial" w:hAnsi="Arial" w:cs="Arial"/>
        </w:rPr>
      </w:pPr>
    </w:p>
    <w:p w:rsidR="00446D6A" w:rsidRPr="00446D6A" w:rsidRDefault="00446D6A" w:rsidP="00446D6A">
      <w:pPr>
        <w:jc w:val="both"/>
        <w:rPr>
          <w:rFonts w:ascii="Arial" w:hAnsi="Arial" w:cs="Arial"/>
          <w:b/>
        </w:rPr>
      </w:pPr>
      <w:r w:rsidRPr="00446D6A">
        <w:rPr>
          <w:rFonts w:ascii="Arial" w:hAnsi="Arial" w:cs="Arial"/>
          <w:b/>
        </w:rPr>
        <w:t xml:space="preserve">9. Assignment </w:t>
      </w:r>
    </w:p>
    <w:p w:rsidR="00446D6A" w:rsidRPr="00446D6A" w:rsidRDefault="00446D6A" w:rsidP="00446D6A">
      <w:pPr>
        <w:jc w:val="both"/>
        <w:rPr>
          <w:rFonts w:ascii="Arial" w:hAnsi="Arial" w:cs="Arial"/>
        </w:rPr>
      </w:pPr>
      <w:r w:rsidRPr="00446D6A">
        <w:rPr>
          <w:rFonts w:ascii="Arial" w:hAnsi="Arial" w:cs="Arial"/>
        </w:rPr>
        <w:t xml:space="preserve">9.1 The Company shall have the right to assign, transfer, sub-contract, or in any other manner make over to any third party the benefit and / or burden established under these Terms and Conditions in respect of the Customer’s Credit Account, without the prior written consent of the Customer. </w:t>
      </w:r>
    </w:p>
    <w:p w:rsidR="00446D6A" w:rsidRPr="00446D6A" w:rsidRDefault="00446D6A" w:rsidP="00446D6A">
      <w:pPr>
        <w:jc w:val="both"/>
        <w:rPr>
          <w:rFonts w:ascii="Arial" w:hAnsi="Arial" w:cs="Arial"/>
        </w:rPr>
      </w:pPr>
      <w:r w:rsidRPr="00446D6A">
        <w:rPr>
          <w:rFonts w:ascii="Arial" w:hAnsi="Arial" w:cs="Arial"/>
        </w:rPr>
        <w:t xml:space="preserve">9.2 The Customer may not assign, transfer, sub-contract, or in any other manner make over to any third party the benefit and / or burden established  under these Terms and Conditions in respect of the Customer’s Credit Account, without the prior written consent of the Company. </w:t>
      </w:r>
    </w:p>
    <w:p w:rsidR="00446D6A" w:rsidRPr="00446D6A" w:rsidRDefault="00446D6A" w:rsidP="00446D6A">
      <w:pPr>
        <w:jc w:val="both"/>
        <w:rPr>
          <w:rFonts w:ascii="Arial" w:hAnsi="Arial" w:cs="Arial"/>
        </w:rPr>
      </w:pPr>
    </w:p>
    <w:p w:rsidR="0086125F" w:rsidRDefault="0086125F" w:rsidP="00446D6A">
      <w:pPr>
        <w:jc w:val="both"/>
        <w:rPr>
          <w:rFonts w:ascii="Arial" w:hAnsi="Arial" w:cs="Arial"/>
          <w:b/>
        </w:rPr>
      </w:pPr>
    </w:p>
    <w:p w:rsidR="0086125F" w:rsidRDefault="0086125F" w:rsidP="00446D6A">
      <w:pPr>
        <w:jc w:val="both"/>
        <w:rPr>
          <w:rFonts w:ascii="Arial" w:hAnsi="Arial" w:cs="Arial"/>
          <w:b/>
        </w:rPr>
      </w:pPr>
    </w:p>
    <w:p w:rsidR="0086125F" w:rsidRDefault="0086125F" w:rsidP="00446D6A">
      <w:pPr>
        <w:jc w:val="both"/>
        <w:rPr>
          <w:rFonts w:ascii="Arial" w:hAnsi="Arial" w:cs="Arial"/>
          <w:b/>
        </w:rPr>
      </w:pPr>
    </w:p>
    <w:p w:rsidR="00446D6A" w:rsidRPr="00446D6A" w:rsidRDefault="00446D6A" w:rsidP="00446D6A">
      <w:pPr>
        <w:jc w:val="both"/>
        <w:rPr>
          <w:rFonts w:ascii="Arial" w:hAnsi="Arial" w:cs="Arial"/>
          <w:b/>
        </w:rPr>
      </w:pPr>
      <w:r w:rsidRPr="00446D6A">
        <w:rPr>
          <w:rFonts w:ascii="Arial" w:hAnsi="Arial" w:cs="Arial"/>
          <w:b/>
        </w:rPr>
        <w:lastRenderedPageBreak/>
        <w:t xml:space="preserve">10. Force Majeure </w:t>
      </w:r>
    </w:p>
    <w:p w:rsidR="00446D6A" w:rsidRPr="00446D6A" w:rsidRDefault="00446D6A" w:rsidP="00446D6A">
      <w:pPr>
        <w:jc w:val="both"/>
        <w:rPr>
          <w:rFonts w:ascii="Arial" w:hAnsi="Arial" w:cs="Arial"/>
        </w:rPr>
      </w:pPr>
      <w:r w:rsidRPr="00446D6A">
        <w:rPr>
          <w:rFonts w:ascii="Arial" w:hAnsi="Arial" w:cs="Arial"/>
        </w:rPr>
        <w:t xml:space="preserve">Save for any payment obligation of the Customer hereunder, neither the Company nor the Customer shall be liable for any failure or delay in performing their obligations where such failure or delay results from any cause that is beyond the reasonable control of that party. </w:t>
      </w:r>
    </w:p>
    <w:p w:rsidR="00446D6A" w:rsidRPr="00446D6A" w:rsidRDefault="00446D6A" w:rsidP="00446D6A">
      <w:pPr>
        <w:jc w:val="both"/>
        <w:rPr>
          <w:rFonts w:ascii="Arial" w:hAnsi="Arial" w:cs="Arial"/>
        </w:rPr>
      </w:pPr>
    </w:p>
    <w:p w:rsidR="00446D6A" w:rsidRPr="00446D6A" w:rsidRDefault="00446D6A" w:rsidP="00DE3F28">
      <w:pPr>
        <w:jc w:val="both"/>
        <w:rPr>
          <w:rFonts w:ascii="Arial" w:hAnsi="Arial" w:cs="Arial"/>
          <w:b/>
        </w:rPr>
      </w:pPr>
      <w:r w:rsidRPr="00446D6A">
        <w:rPr>
          <w:rFonts w:ascii="Arial" w:hAnsi="Arial" w:cs="Arial"/>
          <w:b/>
        </w:rPr>
        <w:t xml:space="preserve">11. Notices </w:t>
      </w:r>
    </w:p>
    <w:p w:rsidR="00446D6A" w:rsidRPr="00446D6A" w:rsidRDefault="00446D6A" w:rsidP="00DE3F28">
      <w:pPr>
        <w:numPr>
          <w:ilvl w:val="1"/>
          <w:numId w:val="0"/>
        </w:numPr>
        <w:tabs>
          <w:tab w:val="num" w:pos="720"/>
        </w:tabs>
        <w:jc w:val="both"/>
        <w:outlineLvl w:val="1"/>
        <w:rPr>
          <w:rFonts w:ascii="Arial" w:hAnsi="Arial" w:cs="Arial"/>
        </w:rPr>
      </w:pPr>
      <w:r w:rsidRPr="00446D6A">
        <w:rPr>
          <w:rFonts w:ascii="Arial" w:hAnsi="Arial" w:cs="Arial"/>
        </w:rPr>
        <w:t>Any notice required or permitted to be given by either party to the other under these Terms and Conditions shall be in writing addressed to that other party at its registered office or principal place of business.</w:t>
      </w:r>
    </w:p>
    <w:p w:rsidR="00446D6A" w:rsidRPr="00446D6A" w:rsidRDefault="00446D6A" w:rsidP="00DE3F28">
      <w:pPr>
        <w:jc w:val="both"/>
        <w:rPr>
          <w:rFonts w:ascii="Arial" w:hAnsi="Arial" w:cs="Arial"/>
        </w:rPr>
      </w:pPr>
    </w:p>
    <w:p w:rsidR="00446D6A" w:rsidRPr="00446D6A" w:rsidRDefault="00446D6A" w:rsidP="00DE3F28">
      <w:pPr>
        <w:jc w:val="both"/>
        <w:rPr>
          <w:rFonts w:ascii="Arial" w:hAnsi="Arial" w:cs="Arial"/>
          <w:b/>
        </w:rPr>
      </w:pPr>
      <w:r w:rsidRPr="00446D6A">
        <w:rPr>
          <w:rFonts w:ascii="Arial" w:hAnsi="Arial" w:cs="Arial"/>
          <w:b/>
        </w:rPr>
        <w:t>12. General</w:t>
      </w:r>
    </w:p>
    <w:p w:rsidR="00446D6A" w:rsidRPr="00446D6A" w:rsidRDefault="00446D6A" w:rsidP="00DE3F28">
      <w:pPr>
        <w:numPr>
          <w:ilvl w:val="1"/>
          <w:numId w:val="0"/>
        </w:numPr>
        <w:tabs>
          <w:tab w:val="num" w:pos="720"/>
        </w:tabs>
        <w:jc w:val="both"/>
        <w:outlineLvl w:val="1"/>
        <w:rPr>
          <w:rFonts w:ascii="Arial" w:hAnsi="Arial" w:cs="Arial"/>
          <w:lang w:val="en-US"/>
        </w:rPr>
      </w:pPr>
      <w:r w:rsidRPr="00446D6A">
        <w:rPr>
          <w:rFonts w:ascii="Arial" w:hAnsi="Arial" w:cs="Arial"/>
          <w:lang w:val="en-US"/>
        </w:rPr>
        <w:t xml:space="preserve">12.1 No forbearance or indulgence granted by the Company to the Customer shall in any way limit the rights of the Company under these Terms and Conditions. </w:t>
      </w:r>
    </w:p>
    <w:p w:rsidR="00446D6A" w:rsidRPr="00446D6A" w:rsidRDefault="00446D6A" w:rsidP="00DE3F28">
      <w:pPr>
        <w:numPr>
          <w:ilvl w:val="1"/>
          <w:numId w:val="0"/>
        </w:numPr>
        <w:tabs>
          <w:tab w:val="num" w:pos="720"/>
        </w:tabs>
        <w:ind w:left="720" w:hanging="720"/>
        <w:jc w:val="both"/>
        <w:outlineLvl w:val="1"/>
        <w:rPr>
          <w:rFonts w:ascii="Arial" w:hAnsi="Arial" w:cs="Arial"/>
        </w:rPr>
      </w:pPr>
    </w:p>
    <w:p w:rsidR="00446D6A" w:rsidRPr="00446D6A" w:rsidRDefault="00446D6A" w:rsidP="00DE3F28">
      <w:pPr>
        <w:numPr>
          <w:ilvl w:val="1"/>
          <w:numId w:val="0"/>
        </w:numPr>
        <w:tabs>
          <w:tab w:val="num" w:pos="720"/>
        </w:tabs>
        <w:jc w:val="both"/>
        <w:outlineLvl w:val="1"/>
        <w:rPr>
          <w:rFonts w:ascii="Arial" w:hAnsi="Arial" w:cs="Arial"/>
        </w:rPr>
      </w:pPr>
      <w:r w:rsidRPr="00446D6A">
        <w:rPr>
          <w:rFonts w:ascii="Arial" w:hAnsi="Arial" w:cs="Arial"/>
        </w:rPr>
        <w:t xml:space="preserve">12.2 If any provision of these Terms and Conditions is held by any competent authority to be invalid or unenforceable in whole or in part the validity of the other provisions of these Terms and Conditions and the remainder of the provision in question shall not be affected. </w:t>
      </w:r>
    </w:p>
    <w:p w:rsidR="00446D6A" w:rsidRPr="00446D6A" w:rsidRDefault="00446D6A" w:rsidP="00DE3F28">
      <w:pPr>
        <w:numPr>
          <w:ilvl w:val="1"/>
          <w:numId w:val="0"/>
        </w:numPr>
        <w:tabs>
          <w:tab w:val="num" w:pos="720"/>
        </w:tabs>
        <w:ind w:left="720" w:hanging="720"/>
        <w:jc w:val="both"/>
        <w:outlineLvl w:val="1"/>
        <w:rPr>
          <w:rFonts w:ascii="Arial" w:hAnsi="Arial" w:cs="Arial"/>
        </w:rPr>
      </w:pPr>
    </w:p>
    <w:p w:rsidR="00446D6A" w:rsidRPr="00446D6A" w:rsidRDefault="00446D6A" w:rsidP="00DE3F28">
      <w:pPr>
        <w:numPr>
          <w:ilvl w:val="1"/>
          <w:numId w:val="0"/>
        </w:numPr>
        <w:tabs>
          <w:tab w:val="num" w:pos="720"/>
        </w:tabs>
        <w:jc w:val="both"/>
        <w:outlineLvl w:val="1"/>
        <w:rPr>
          <w:rFonts w:ascii="Arial" w:hAnsi="Arial" w:cs="Arial"/>
        </w:rPr>
      </w:pPr>
      <w:r w:rsidRPr="00446D6A">
        <w:rPr>
          <w:rFonts w:ascii="Arial" w:hAnsi="Arial" w:cs="Arial"/>
          <w:lang w:val="en-US"/>
        </w:rPr>
        <w:t>12.3 These Terms and Conditions shall be subject to and construed under English Law and the parties hereby submit to the exclusive jurisdiction of the English courts for that purpose.</w:t>
      </w:r>
    </w:p>
    <w:p w:rsidR="00446D6A" w:rsidRPr="00446D6A" w:rsidRDefault="00446D6A" w:rsidP="00446D6A">
      <w:pPr>
        <w:ind w:left="360"/>
        <w:jc w:val="both"/>
        <w:rPr>
          <w:rFonts w:ascii="Arial" w:hAnsi="Arial" w:cs="Arial"/>
          <w:lang w:val="en-US"/>
        </w:rPr>
      </w:pPr>
    </w:p>
    <w:p w:rsidR="00446D6A" w:rsidRPr="00446D6A" w:rsidRDefault="00446D6A" w:rsidP="00446D6A">
      <w:pPr>
        <w:numPr>
          <w:ilvl w:val="0"/>
          <w:numId w:val="2"/>
        </w:numPr>
        <w:overflowPunct/>
        <w:autoSpaceDE/>
        <w:autoSpaceDN/>
        <w:adjustRightInd/>
        <w:ind w:left="720"/>
        <w:jc w:val="both"/>
        <w:textAlignment w:val="auto"/>
        <w:rPr>
          <w:rFonts w:ascii="Arial" w:hAnsi="Arial" w:cs="Arial"/>
          <w:b/>
          <w:vanish/>
          <w:color w:val="FF0000"/>
          <w:sz w:val="24"/>
          <w:szCs w:val="24"/>
        </w:rPr>
      </w:pPr>
    </w:p>
    <w:p w:rsidR="00446D6A" w:rsidRPr="00446D6A" w:rsidRDefault="00446D6A" w:rsidP="00446D6A">
      <w:pPr>
        <w:numPr>
          <w:ilvl w:val="0"/>
          <w:numId w:val="2"/>
        </w:numPr>
        <w:overflowPunct/>
        <w:autoSpaceDE/>
        <w:autoSpaceDN/>
        <w:adjustRightInd/>
        <w:ind w:left="720"/>
        <w:jc w:val="both"/>
        <w:textAlignment w:val="auto"/>
        <w:rPr>
          <w:rFonts w:ascii="Arial" w:hAnsi="Arial" w:cs="Arial"/>
          <w:b/>
          <w:vanish/>
          <w:color w:val="FF0000"/>
          <w:sz w:val="24"/>
          <w:szCs w:val="24"/>
        </w:rPr>
      </w:pPr>
    </w:p>
    <w:p w:rsidR="00161F26" w:rsidRPr="00446D6A" w:rsidRDefault="00161F26" w:rsidP="00161F26">
      <w:pPr>
        <w:numPr>
          <w:ilvl w:val="0"/>
          <w:numId w:val="2"/>
        </w:numPr>
        <w:overflowPunct/>
        <w:autoSpaceDE/>
        <w:autoSpaceDN/>
        <w:adjustRightInd/>
        <w:ind w:left="720"/>
        <w:jc w:val="both"/>
        <w:textAlignment w:val="auto"/>
        <w:rPr>
          <w:rFonts w:ascii="Arial" w:hAnsi="Arial" w:cs="Arial"/>
          <w:b/>
          <w:vanish/>
          <w:color w:val="FF0000"/>
          <w:sz w:val="22"/>
          <w:szCs w:val="22"/>
        </w:rPr>
      </w:pPr>
    </w:p>
    <w:p w:rsidR="00161F26" w:rsidRPr="00446D6A" w:rsidRDefault="00161F26" w:rsidP="00161F26">
      <w:pPr>
        <w:numPr>
          <w:ilvl w:val="0"/>
          <w:numId w:val="2"/>
        </w:numPr>
        <w:overflowPunct/>
        <w:autoSpaceDE/>
        <w:autoSpaceDN/>
        <w:adjustRightInd/>
        <w:ind w:left="720"/>
        <w:jc w:val="both"/>
        <w:textAlignment w:val="auto"/>
        <w:rPr>
          <w:rFonts w:ascii="Arial" w:hAnsi="Arial" w:cs="Arial"/>
          <w:b/>
          <w:vanish/>
          <w:color w:val="FF0000"/>
          <w:sz w:val="22"/>
          <w:szCs w:val="22"/>
        </w:rPr>
      </w:pPr>
    </w:p>
    <w:sectPr w:rsidR="00161F26" w:rsidRPr="00446D6A" w:rsidSect="00625A50">
      <w:headerReference w:type="default" r:id="rId10"/>
      <w:footerReference w:type="default" r:id="rId11"/>
      <w:pgSz w:w="11907" w:h="16834" w:code="9"/>
      <w:pgMar w:top="737" w:right="851" w:bottom="1440" w:left="709" w:header="28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3AA" w:rsidRDefault="002B63AA">
      <w:r>
        <w:separator/>
      </w:r>
    </w:p>
  </w:endnote>
  <w:endnote w:type="continuationSeparator" w:id="0">
    <w:p w:rsidR="002B63AA" w:rsidRDefault="002B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A50" w:rsidRPr="00625A50" w:rsidRDefault="00625A50">
    <w:pPr>
      <w:tabs>
        <w:tab w:val="center" w:pos="4153"/>
        <w:tab w:val="right" w:pos="8306"/>
      </w:tabs>
      <w:jc w:val="center"/>
      <w:rPr>
        <w:rFonts w:ascii="Arial" w:hAnsi="Arial"/>
        <w:color w:val="FF0000"/>
        <w:sz w:val="14"/>
        <w:szCs w:val="14"/>
      </w:rPr>
    </w:pPr>
    <w:r w:rsidRPr="00625A50">
      <w:rPr>
        <w:rFonts w:ascii="Arial" w:hAnsi="Arial"/>
        <w:color w:val="FF0000"/>
        <w:sz w:val="14"/>
        <w:szCs w:val="14"/>
      </w:rPr>
      <w:t>R D Edwards Director (Managing) R P Edwards (Technical)</w:t>
    </w:r>
  </w:p>
  <w:p w:rsidR="00625A50" w:rsidRPr="00625A50" w:rsidRDefault="00625A50">
    <w:pPr>
      <w:tabs>
        <w:tab w:val="center" w:pos="4153"/>
        <w:tab w:val="right" w:pos="8306"/>
      </w:tabs>
      <w:jc w:val="center"/>
      <w:rPr>
        <w:rFonts w:ascii="Arial" w:hAnsi="Arial"/>
        <w:color w:val="FF0000"/>
        <w:sz w:val="14"/>
        <w:szCs w:val="14"/>
      </w:rPr>
    </w:pPr>
    <w:r w:rsidRPr="00625A50">
      <w:rPr>
        <w:rFonts w:ascii="Arial" w:hAnsi="Arial"/>
        <w:color w:val="FF0000"/>
        <w:sz w:val="14"/>
        <w:szCs w:val="14"/>
      </w:rPr>
      <w:t>Registered Offices: Unit 2D Hamilton Road, Portchester Park, Cosham, Hampshire, PO6 4QE</w:t>
    </w:r>
  </w:p>
  <w:p w:rsidR="00625A50" w:rsidRPr="00625A50" w:rsidRDefault="00625A50">
    <w:pPr>
      <w:pStyle w:val="Footer"/>
      <w:jc w:val="center"/>
      <w:rPr>
        <w:sz w:val="14"/>
        <w:szCs w:val="14"/>
      </w:rPr>
    </w:pPr>
    <w:r w:rsidRPr="00625A50">
      <w:rPr>
        <w:rFonts w:ascii="Arial" w:hAnsi="Arial"/>
        <w:color w:val="FF0000"/>
        <w:sz w:val="14"/>
        <w:szCs w:val="14"/>
      </w:rPr>
      <w:t xml:space="preserve">Company Registration No: </w:t>
    </w:r>
    <w:r w:rsidR="00DE3F28" w:rsidRPr="00DE3F28">
      <w:rPr>
        <w:rFonts w:ascii="Arial" w:hAnsi="Arial" w:cs="Arial"/>
        <w:color w:val="FF0000"/>
        <w:sz w:val="14"/>
        <w:szCs w:val="14"/>
      </w:rPr>
      <w:t>0714 7183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3AA" w:rsidRDefault="002B63AA">
      <w:r>
        <w:separator/>
      </w:r>
    </w:p>
  </w:footnote>
  <w:footnote w:type="continuationSeparator" w:id="0">
    <w:p w:rsidR="002B63AA" w:rsidRDefault="002B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ayout w:type="fixed"/>
      <w:tblLook w:val="0000" w:firstRow="0" w:lastRow="0" w:firstColumn="0" w:lastColumn="0" w:noHBand="0" w:noVBand="0"/>
    </w:tblPr>
    <w:tblGrid>
      <w:gridCol w:w="3060"/>
      <w:gridCol w:w="270"/>
      <w:gridCol w:w="4463"/>
      <w:gridCol w:w="273"/>
      <w:gridCol w:w="2914"/>
    </w:tblGrid>
    <w:tr w:rsidR="00625A50">
      <w:tc>
        <w:tcPr>
          <w:tcW w:w="3060" w:type="dxa"/>
          <w:tcBorders>
            <w:top w:val="nil"/>
            <w:left w:val="nil"/>
            <w:bottom w:val="nil"/>
            <w:right w:val="nil"/>
          </w:tcBorders>
        </w:tcPr>
        <w:p w:rsidR="00625A50" w:rsidRDefault="00DE3F28" w:rsidP="00DE3F28">
          <w:pPr>
            <w:jc w:val="both"/>
          </w:pPr>
          <w:r>
            <w:rPr>
              <w:noProof/>
            </w:rPr>
            <w:drawing>
              <wp:inline distT="0" distB="0" distL="0" distR="0">
                <wp:extent cx="1800225" cy="158115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800225" cy="1581150"/>
                        </a:xfrm>
                        <a:prstGeom prst="rect">
                          <a:avLst/>
                        </a:prstGeom>
                        <a:noFill/>
                        <a:ln w="9525">
                          <a:noFill/>
                          <a:miter lim="800000"/>
                          <a:headEnd/>
                          <a:tailEnd/>
                        </a:ln>
                      </pic:spPr>
                    </pic:pic>
                  </a:graphicData>
                </a:graphic>
              </wp:inline>
            </w:drawing>
          </w:r>
          <w:r w:rsidR="003A7329">
            <w:fldChar w:fldCharType="begin"/>
          </w:r>
          <w:r w:rsidR="000F6C0C">
            <w:instrText xml:space="preserve"> INCLUDEPICTURE "C:\\Users\\stuart\\MARIANNE\\PICTURES\\LOG-L-CL.TIF" \* MERGEFORMAT \d </w:instrText>
          </w:r>
          <w:r w:rsidR="003A7329">
            <w:fldChar w:fldCharType="end"/>
          </w:r>
        </w:p>
      </w:tc>
      <w:tc>
        <w:tcPr>
          <w:tcW w:w="270" w:type="dxa"/>
          <w:tcBorders>
            <w:top w:val="nil"/>
            <w:left w:val="nil"/>
            <w:bottom w:val="nil"/>
            <w:right w:val="nil"/>
          </w:tcBorders>
        </w:tcPr>
        <w:p w:rsidR="00625A50" w:rsidRDefault="00625A50"/>
      </w:tc>
      <w:tc>
        <w:tcPr>
          <w:tcW w:w="4463" w:type="dxa"/>
          <w:tcBorders>
            <w:top w:val="nil"/>
            <w:left w:val="nil"/>
            <w:bottom w:val="nil"/>
            <w:right w:val="nil"/>
          </w:tcBorders>
        </w:tcPr>
        <w:p w:rsidR="00625A50" w:rsidRPr="00DE3F28" w:rsidRDefault="00DE3F28" w:rsidP="00DE3F28">
          <w:pPr>
            <w:tabs>
              <w:tab w:val="center" w:pos="-3828"/>
              <w:tab w:val="center" w:pos="1985"/>
              <w:tab w:val="left" w:pos="4536"/>
            </w:tabs>
            <w:spacing w:before="120"/>
            <w:jc w:val="center"/>
            <w:rPr>
              <w:rFonts w:ascii="Arial" w:hAnsi="Arial"/>
              <w:b/>
              <w:sz w:val="60"/>
              <w:szCs w:val="60"/>
            </w:rPr>
          </w:pPr>
          <w:r w:rsidRPr="00DE3F28">
            <w:rPr>
              <w:rFonts w:ascii="Arial" w:hAnsi="Arial"/>
              <w:b/>
              <w:sz w:val="60"/>
              <w:szCs w:val="60"/>
            </w:rPr>
            <w:t>RENTARC</w:t>
          </w:r>
        </w:p>
        <w:p w:rsidR="00625A50" w:rsidRDefault="00DE3F28" w:rsidP="00DE3F28">
          <w:pPr>
            <w:tabs>
              <w:tab w:val="center" w:pos="-3828"/>
              <w:tab w:val="center" w:pos="1985"/>
              <w:tab w:val="left" w:pos="4536"/>
            </w:tabs>
            <w:spacing w:before="120"/>
            <w:jc w:val="center"/>
            <w:rPr>
              <w:rFonts w:ascii="Arial" w:hAnsi="Arial"/>
              <w:b/>
              <w:sz w:val="60"/>
              <w:szCs w:val="60"/>
            </w:rPr>
          </w:pPr>
          <w:r w:rsidRPr="00DE3F28">
            <w:rPr>
              <w:rFonts w:ascii="Arial" w:hAnsi="Arial"/>
              <w:b/>
              <w:sz w:val="60"/>
              <w:szCs w:val="60"/>
            </w:rPr>
            <w:t>LIMITED</w:t>
          </w:r>
        </w:p>
        <w:p w:rsidR="00DE3F28" w:rsidRDefault="00DE3F28" w:rsidP="00DE3F28">
          <w:pPr>
            <w:tabs>
              <w:tab w:val="center" w:pos="-3828"/>
              <w:tab w:val="center" w:pos="1985"/>
              <w:tab w:val="left" w:pos="4536"/>
            </w:tabs>
            <w:spacing w:before="120"/>
            <w:jc w:val="center"/>
            <w:rPr>
              <w:rFonts w:ascii="Arial" w:hAnsi="Arial"/>
              <w:sz w:val="16"/>
            </w:rPr>
          </w:pPr>
        </w:p>
        <w:p w:rsidR="00625A50" w:rsidRDefault="00625A50">
          <w:pPr>
            <w:shd w:val="clear" w:color="auto" w:fill="FF0000"/>
            <w:tabs>
              <w:tab w:val="center" w:pos="-3828"/>
              <w:tab w:val="center" w:pos="1985"/>
              <w:tab w:val="left" w:pos="4536"/>
            </w:tabs>
            <w:jc w:val="center"/>
            <w:rPr>
              <w:rFonts w:ascii="Arial" w:hAnsi="Arial"/>
              <w:sz w:val="24"/>
            </w:rPr>
          </w:pPr>
          <w:r>
            <w:rPr>
              <w:rFonts w:ascii="Arial" w:hAnsi="Arial"/>
              <w:b/>
              <w:color w:val="FFFFFF"/>
              <w:sz w:val="28"/>
            </w:rPr>
            <w:t xml:space="preserve">Tel : </w:t>
          </w:r>
          <w:r w:rsidR="00DE3F28">
            <w:rPr>
              <w:rFonts w:ascii="Arial" w:hAnsi="Arial"/>
              <w:b/>
              <w:color w:val="FFFFFF"/>
              <w:sz w:val="28"/>
            </w:rPr>
            <w:t>023 80 86 7789</w:t>
          </w:r>
        </w:p>
        <w:p w:rsidR="00625A50" w:rsidRDefault="00625A50">
          <w:pPr>
            <w:tabs>
              <w:tab w:val="center" w:pos="-3828"/>
              <w:tab w:val="center" w:pos="1985"/>
              <w:tab w:val="left" w:pos="4536"/>
            </w:tabs>
            <w:jc w:val="center"/>
            <w:rPr>
              <w:rFonts w:ascii="Arial" w:hAnsi="Arial"/>
              <w:sz w:val="16"/>
            </w:rPr>
          </w:pPr>
        </w:p>
        <w:p w:rsidR="00625A50" w:rsidRDefault="00131252" w:rsidP="00DE3F28">
          <w:pPr>
            <w:jc w:val="center"/>
            <w:rPr>
              <w:sz w:val="24"/>
            </w:rPr>
          </w:pPr>
          <w:r>
            <w:rPr>
              <w:rFonts w:ascii="Arial" w:hAnsi="Arial"/>
              <w:sz w:val="24"/>
            </w:rPr>
            <w:t>email : info@</w:t>
          </w:r>
          <w:r w:rsidR="00DE3F28">
            <w:rPr>
              <w:rFonts w:ascii="Arial" w:hAnsi="Arial"/>
              <w:sz w:val="24"/>
            </w:rPr>
            <w:t>rentarc</w:t>
          </w:r>
          <w:r>
            <w:rPr>
              <w:rFonts w:ascii="Arial" w:hAnsi="Arial"/>
              <w:sz w:val="24"/>
            </w:rPr>
            <w:t>.com</w:t>
          </w:r>
        </w:p>
      </w:tc>
      <w:tc>
        <w:tcPr>
          <w:tcW w:w="273" w:type="dxa"/>
          <w:tcBorders>
            <w:top w:val="nil"/>
            <w:left w:val="nil"/>
            <w:bottom w:val="nil"/>
            <w:right w:val="nil"/>
          </w:tcBorders>
        </w:tcPr>
        <w:p w:rsidR="00625A50" w:rsidRDefault="00625A50">
          <w:pPr>
            <w:rPr>
              <w:sz w:val="24"/>
            </w:rPr>
          </w:pPr>
        </w:p>
      </w:tc>
      <w:tc>
        <w:tcPr>
          <w:tcW w:w="2914" w:type="dxa"/>
          <w:tcBorders>
            <w:top w:val="nil"/>
            <w:left w:val="nil"/>
            <w:bottom w:val="nil"/>
            <w:right w:val="nil"/>
          </w:tcBorders>
        </w:tcPr>
        <w:p w:rsidR="00DE3F28" w:rsidRDefault="00DE3F28" w:rsidP="00DE3F28">
          <w:pPr>
            <w:spacing w:before="60"/>
            <w:rPr>
              <w:rFonts w:ascii="Arial" w:hAnsi="Arial" w:cs="Arial"/>
              <w:sz w:val="24"/>
            </w:rPr>
          </w:pPr>
        </w:p>
        <w:p w:rsidR="00DE3F28" w:rsidRPr="00DE3F28" w:rsidRDefault="00D609FA" w:rsidP="00DE3F28">
          <w:pPr>
            <w:spacing w:before="60" w:line="276" w:lineRule="auto"/>
            <w:rPr>
              <w:rFonts w:ascii="Arial" w:hAnsi="Arial" w:cs="Arial"/>
              <w:sz w:val="24"/>
            </w:rPr>
          </w:pPr>
          <w:r>
            <w:rPr>
              <w:rFonts w:ascii="Arial" w:hAnsi="Arial" w:cs="Arial"/>
              <w:sz w:val="24"/>
            </w:rPr>
            <w:t>Unit 26</w:t>
          </w:r>
          <w:r w:rsidR="00DE3F28" w:rsidRPr="00DE3F28">
            <w:rPr>
              <w:rFonts w:ascii="Arial" w:hAnsi="Arial" w:cs="Arial"/>
              <w:sz w:val="24"/>
            </w:rPr>
            <w:t xml:space="preserve">  </w:t>
          </w:r>
        </w:p>
        <w:p w:rsidR="00DE3F28" w:rsidRPr="00DE3F28" w:rsidRDefault="00D609FA" w:rsidP="00DE3F28">
          <w:pPr>
            <w:spacing w:before="60" w:line="276" w:lineRule="auto"/>
            <w:rPr>
              <w:rFonts w:ascii="Arial" w:hAnsi="Arial" w:cs="Arial"/>
              <w:sz w:val="24"/>
            </w:rPr>
          </w:pPr>
          <w:r>
            <w:rPr>
              <w:rFonts w:ascii="Arial" w:hAnsi="Arial" w:cs="Arial"/>
              <w:sz w:val="24"/>
            </w:rPr>
            <w:t>Solent Industrial</w:t>
          </w:r>
          <w:r w:rsidR="00DE3F28" w:rsidRPr="00DE3F28">
            <w:rPr>
              <w:rFonts w:ascii="Arial" w:hAnsi="Arial" w:cs="Arial"/>
              <w:sz w:val="24"/>
            </w:rPr>
            <w:t xml:space="preserve"> Est</w:t>
          </w:r>
          <w:r w:rsidR="0086125F">
            <w:rPr>
              <w:rFonts w:ascii="Arial" w:hAnsi="Arial" w:cs="Arial"/>
              <w:sz w:val="24"/>
            </w:rPr>
            <w:t>ate</w:t>
          </w:r>
        </w:p>
        <w:p w:rsidR="00DE3F28" w:rsidRPr="00DE3F28" w:rsidRDefault="00D609FA" w:rsidP="00DE3F28">
          <w:pPr>
            <w:spacing w:line="276" w:lineRule="auto"/>
            <w:rPr>
              <w:rFonts w:ascii="Arial" w:hAnsi="Arial" w:cs="Arial"/>
              <w:sz w:val="24"/>
            </w:rPr>
          </w:pPr>
          <w:r>
            <w:rPr>
              <w:rFonts w:ascii="Arial" w:hAnsi="Arial" w:cs="Arial"/>
              <w:sz w:val="24"/>
            </w:rPr>
            <w:t>Hedge End</w:t>
          </w:r>
        </w:p>
        <w:p w:rsidR="00DE3F28" w:rsidRPr="00DE3F28" w:rsidRDefault="00DE3F28" w:rsidP="00DE3F28">
          <w:pPr>
            <w:spacing w:line="276" w:lineRule="auto"/>
            <w:rPr>
              <w:rFonts w:ascii="Arial" w:hAnsi="Arial" w:cs="Arial"/>
              <w:sz w:val="24"/>
            </w:rPr>
          </w:pPr>
          <w:r w:rsidRPr="00DE3F28">
            <w:rPr>
              <w:rFonts w:ascii="Arial" w:hAnsi="Arial" w:cs="Arial"/>
              <w:sz w:val="24"/>
            </w:rPr>
            <w:t>Hampshire</w:t>
          </w:r>
        </w:p>
        <w:p w:rsidR="00DE3F28" w:rsidRPr="00DE3F28" w:rsidRDefault="00DE3F28" w:rsidP="00DE3F28">
          <w:pPr>
            <w:spacing w:line="276" w:lineRule="auto"/>
            <w:rPr>
              <w:rFonts w:ascii="Arial" w:hAnsi="Arial" w:cs="Arial"/>
              <w:sz w:val="24"/>
            </w:rPr>
          </w:pPr>
          <w:r w:rsidRPr="00DE3F28">
            <w:rPr>
              <w:rFonts w:ascii="Arial" w:hAnsi="Arial" w:cs="Arial"/>
              <w:sz w:val="24"/>
            </w:rPr>
            <w:t>SO</w:t>
          </w:r>
          <w:r w:rsidR="00D609FA">
            <w:rPr>
              <w:rFonts w:ascii="Arial" w:hAnsi="Arial" w:cs="Arial"/>
              <w:sz w:val="24"/>
            </w:rPr>
            <w:t>30</w:t>
          </w:r>
          <w:r w:rsidRPr="00DE3F28">
            <w:rPr>
              <w:rFonts w:ascii="Arial" w:hAnsi="Arial" w:cs="Arial"/>
              <w:sz w:val="24"/>
            </w:rPr>
            <w:t xml:space="preserve"> </w:t>
          </w:r>
          <w:r w:rsidR="00D609FA">
            <w:rPr>
              <w:rFonts w:ascii="Arial" w:hAnsi="Arial" w:cs="Arial"/>
              <w:sz w:val="24"/>
            </w:rPr>
            <w:t>2FY</w:t>
          </w:r>
        </w:p>
        <w:p w:rsidR="00DE3F28" w:rsidRPr="00DE3F28" w:rsidRDefault="00DE3F28" w:rsidP="00DE3F28">
          <w:pPr>
            <w:spacing w:line="276" w:lineRule="auto"/>
            <w:rPr>
              <w:rFonts w:ascii="Arial" w:hAnsi="Arial" w:cs="Arial"/>
              <w:sz w:val="24"/>
            </w:rPr>
          </w:pPr>
          <w:proofErr w:type="gramStart"/>
          <w:r w:rsidRPr="00DE3F28">
            <w:rPr>
              <w:rFonts w:ascii="Arial" w:hAnsi="Arial" w:cs="Arial"/>
              <w:sz w:val="24"/>
            </w:rPr>
            <w:t>Fax :</w:t>
          </w:r>
          <w:proofErr w:type="gramEnd"/>
          <w:r w:rsidRPr="00DE3F28">
            <w:rPr>
              <w:rFonts w:ascii="Arial" w:hAnsi="Arial" w:cs="Arial"/>
              <w:sz w:val="24"/>
            </w:rPr>
            <w:t xml:space="preserve"> 023</w:t>
          </w:r>
          <w:r>
            <w:rPr>
              <w:rFonts w:ascii="Arial" w:hAnsi="Arial" w:cs="Arial"/>
              <w:sz w:val="24"/>
            </w:rPr>
            <w:t xml:space="preserve"> </w:t>
          </w:r>
          <w:r w:rsidR="00D609FA">
            <w:rPr>
              <w:rFonts w:ascii="Arial" w:hAnsi="Arial" w:cs="Arial"/>
              <w:sz w:val="24"/>
            </w:rPr>
            <w:t>92</w:t>
          </w:r>
          <w:r w:rsidRPr="00DE3F28">
            <w:rPr>
              <w:rFonts w:ascii="Arial" w:hAnsi="Arial" w:cs="Arial"/>
              <w:sz w:val="24"/>
            </w:rPr>
            <w:t xml:space="preserve"> </w:t>
          </w:r>
          <w:r w:rsidR="00D609FA">
            <w:rPr>
              <w:rFonts w:ascii="Arial" w:hAnsi="Arial" w:cs="Arial"/>
              <w:sz w:val="24"/>
            </w:rPr>
            <w:t>201 505</w:t>
          </w:r>
        </w:p>
        <w:p w:rsidR="00625A50" w:rsidRDefault="00625A50">
          <w:pPr>
            <w:rPr>
              <w:sz w:val="24"/>
            </w:rPr>
          </w:pPr>
        </w:p>
      </w:tc>
    </w:tr>
  </w:tbl>
  <w:p w:rsidR="00625A50" w:rsidRDefault="00625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6BC4"/>
    <w:multiLevelType w:val="multilevel"/>
    <w:tmpl w:val="EEB8C7D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 w15:restartNumberingAfterBreak="0">
    <w:nsid w:val="74D56332"/>
    <w:multiLevelType w:val="multilevel"/>
    <w:tmpl w:val="F3468C46"/>
    <w:lvl w:ilvl="0">
      <w:start w:val="1"/>
      <w:numFmt w:val="decimal"/>
      <w:lvlText w:val="%1"/>
      <w:legacy w:legacy="1" w:legacySpace="0" w:legacyIndent="288"/>
      <w:lvlJc w:val="left"/>
      <w:pPr>
        <w:ind w:left="288" w:hanging="288"/>
      </w:pPr>
    </w:lvl>
    <w:lvl w:ilvl="1">
      <w:start w:val="1"/>
      <w:numFmt w:val="decimal"/>
      <w:lvlText w:val="%1.%2"/>
      <w:legacy w:legacy="1" w:legacySpace="0" w:legacyIndent="708"/>
      <w:lvlJc w:val="left"/>
      <w:pPr>
        <w:ind w:left="996" w:hanging="708"/>
      </w:pPr>
    </w:lvl>
    <w:lvl w:ilvl="2">
      <w:start w:val="1"/>
      <w:numFmt w:val="decimal"/>
      <w:lvlText w:val="%1.%2.%3"/>
      <w:legacy w:legacy="1" w:legacySpace="0" w:legacyIndent="708"/>
      <w:lvlJc w:val="left"/>
      <w:pPr>
        <w:ind w:left="1704" w:hanging="708"/>
      </w:pPr>
    </w:lvl>
    <w:lvl w:ilvl="3">
      <w:start w:val="1"/>
      <w:numFmt w:val="decimal"/>
      <w:lvlText w:val="%1.%2.%3.%4"/>
      <w:legacy w:legacy="1" w:legacySpace="0" w:legacyIndent="708"/>
      <w:lvlJc w:val="left"/>
      <w:pPr>
        <w:ind w:left="2412" w:hanging="708"/>
      </w:pPr>
    </w:lvl>
    <w:lvl w:ilvl="4">
      <w:start w:val="1"/>
      <w:numFmt w:val="decimal"/>
      <w:lvlText w:val="%1.%2.%3.%4.%5"/>
      <w:legacy w:legacy="1" w:legacySpace="0" w:legacyIndent="708"/>
      <w:lvlJc w:val="left"/>
      <w:pPr>
        <w:ind w:left="3120" w:hanging="708"/>
      </w:pPr>
    </w:lvl>
    <w:lvl w:ilvl="5">
      <w:start w:val="1"/>
      <w:numFmt w:val="decimal"/>
      <w:lvlText w:val="%1.%2.%3.%4.%5.%6"/>
      <w:legacy w:legacy="1" w:legacySpace="0" w:legacyIndent="708"/>
      <w:lvlJc w:val="left"/>
      <w:pPr>
        <w:ind w:left="3828" w:hanging="708"/>
      </w:pPr>
    </w:lvl>
    <w:lvl w:ilvl="6">
      <w:start w:val="1"/>
      <w:numFmt w:val="decimal"/>
      <w:lvlText w:val="%1.%2.%3.%4.%5.%6.%7"/>
      <w:legacy w:legacy="1" w:legacySpace="0" w:legacyIndent="708"/>
      <w:lvlJc w:val="left"/>
      <w:pPr>
        <w:ind w:left="4536" w:hanging="708"/>
      </w:pPr>
    </w:lvl>
    <w:lvl w:ilvl="7">
      <w:start w:val="1"/>
      <w:numFmt w:val="decimal"/>
      <w:lvlText w:val="%1.%2.%3.%4.%5.%6.%7.%8"/>
      <w:legacy w:legacy="1" w:legacySpace="0" w:legacyIndent="708"/>
      <w:lvlJc w:val="left"/>
      <w:pPr>
        <w:ind w:left="5244" w:hanging="708"/>
      </w:pPr>
    </w:lvl>
    <w:lvl w:ilvl="8">
      <w:start w:val="1"/>
      <w:numFmt w:val="decimal"/>
      <w:lvlText w:val="%1.%2.%3.%4.%5.%6.%7.%8.%9"/>
      <w:legacy w:legacy="1" w:legacySpace="0" w:legacyIndent="708"/>
      <w:lvlJc w:val="left"/>
      <w:pPr>
        <w:ind w:left="5952"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F4AFB"/>
    <w:rsid w:val="00053D5C"/>
    <w:rsid w:val="00094188"/>
    <w:rsid w:val="000E2394"/>
    <w:rsid w:val="000E4A5A"/>
    <w:rsid w:val="000F6C0C"/>
    <w:rsid w:val="00103A08"/>
    <w:rsid w:val="00131252"/>
    <w:rsid w:val="00161F26"/>
    <w:rsid w:val="00203CEE"/>
    <w:rsid w:val="002A7207"/>
    <w:rsid w:val="002B63AA"/>
    <w:rsid w:val="002C10CF"/>
    <w:rsid w:val="00385957"/>
    <w:rsid w:val="003A7329"/>
    <w:rsid w:val="00446D6A"/>
    <w:rsid w:val="004A48A8"/>
    <w:rsid w:val="005937F3"/>
    <w:rsid w:val="00611871"/>
    <w:rsid w:val="006258D7"/>
    <w:rsid w:val="00625A50"/>
    <w:rsid w:val="006305CA"/>
    <w:rsid w:val="00737385"/>
    <w:rsid w:val="00752AAA"/>
    <w:rsid w:val="007A59D6"/>
    <w:rsid w:val="007F4AFB"/>
    <w:rsid w:val="00830AAF"/>
    <w:rsid w:val="0086125F"/>
    <w:rsid w:val="008F6372"/>
    <w:rsid w:val="009515B1"/>
    <w:rsid w:val="00B163FF"/>
    <w:rsid w:val="00B90406"/>
    <w:rsid w:val="00C6401D"/>
    <w:rsid w:val="00D05A45"/>
    <w:rsid w:val="00D100C3"/>
    <w:rsid w:val="00D21F6A"/>
    <w:rsid w:val="00D512B5"/>
    <w:rsid w:val="00D60258"/>
    <w:rsid w:val="00D609FA"/>
    <w:rsid w:val="00DC13EB"/>
    <w:rsid w:val="00DE3F28"/>
    <w:rsid w:val="00E6239A"/>
    <w:rsid w:val="00E92CC1"/>
    <w:rsid w:val="00F16B93"/>
    <w:rsid w:val="00FC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73F37"/>
  <w15:docId w15:val="{A405E2F7-41E4-411A-BD25-2CE01DDF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32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329"/>
    <w:pPr>
      <w:tabs>
        <w:tab w:val="center" w:pos="4153"/>
        <w:tab w:val="right" w:pos="8306"/>
      </w:tabs>
    </w:pPr>
  </w:style>
  <w:style w:type="paragraph" w:styleId="Footer">
    <w:name w:val="footer"/>
    <w:basedOn w:val="Normal"/>
    <w:rsid w:val="003A7329"/>
    <w:pPr>
      <w:tabs>
        <w:tab w:val="center" w:pos="4153"/>
        <w:tab w:val="right" w:pos="8306"/>
      </w:tabs>
    </w:pPr>
  </w:style>
  <w:style w:type="paragraph" w:styleId="Title">
    <w:name w:val="Title"/>
    <w:basedOn w:val="Normal"/>
    <w:qFormat/>
    <w:rsid w:val="003A7329"/>
    <w:pPr>
      <w:jc w:val="center"/>
    </w:pPr>
    <w:rPr>
      <w:rFonts w:ascii="Arial" w:hAnsi="Arial"/>
      <w:b/>
      <w:sz w:val="22"/>
      <w:u w:val="single"/>
    </w:rPr>
  </w:style>
  <w:style w:type="character" w:styleId="Hyperlink">
    <w:name w:val="Hyperlink"/>
    <w:basedOn w:val="DefaultParagraphFont"/>
    <w:rsid w:val="007F4AFB"/>
    <w:rPr>
      <w:color w:val="0000FF"/>
      <w:u w:val="single"/>
    </w:rPr>
  </w:style>
  <w:style w:type="paragraph" w:styleId="BalloonText">
    <w:name w:val="Balloon Text"/>
    <w:basedOn w:val="Normal"/>
    <w:link w:val="BalloonTextChar"/>
    <w:rsid w:val="00446D6A"/>
    <w:rPr>
      <w:rFonts w:ascii="Tahoma" w:hAnsi="Tahoma" w:cs="Tahoma"/>
      <w:sz w:val="16"/>
      <w:szCs w:val="16"/>
    </w:rPr>
  </w:style>
  <w:style w:type="character" w:customStyle="1" w:styleId="BalloonTextChar">
    <w:name w:val="Balloon Text Char"/>
    <w:basedOn w:val="DefaultParagraphFont"/>
    <w:link w:val="BalloonText"/>
    <w:rsid w:val="0044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31BEB3A4384A8768ACDA4C1904E3" ma:contentTypeVersion="0" ma:contentTypeDescription="Create a new document." ma:contentTypeScope="" ma:versionID="fe528e4987d2f04489e64bcbfa9c8eb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6E74A8-3609-4EE7-AE6B-8512097F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6A2CBA-1CBB-449E-9043-645BB2725D58}">
  <ds:schemaRefs>
    <ds:schemaRef ds:uri="http://schemas.microsoft.com/sharepoint/v3/contenttype/forms"/>
  </ds:schemaRefs>
</ds:datastoreItem>
</file>

<file path=customXml/itemProps3.xml><?xml version="1.0" encoding="utf-8"?>
<ds:datastoreItem xmlns:ds="http://schemas.openxmlformats.org/officeDocument/2006/customXml" ds:itemID="{635D7869-1163-4EEB-9BE4-0DE2419CF89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TO OPEN TRADE ACCOUNT</vt:lpstr>
    </vt:vector>
  </TitlesOfParts>
  <Company>Rapid Welding &amp; Industrial Supplies Ltd.</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OPEN TRADE ACCOUNT</dc:title>
  <dc:creator>rob</dc:creator>
  <cp:lastModifiedBy>Dave Austin</cp:lastModifiedBy>
  <cp:revision>5</cp:revision>
  <cp:lastPrinted>2012-06-19T15:47:00Z</cp:lastPrinted>
  <dcterms:created xsi:type="dcterms:W3CDTF">2014-10-29T08:52:00Z</dcterms:created>
  <dcterms:modified xsi:type="dcterms:W3CDTF">2017-11-14T08:41:00Z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0x0101006DA631BEB3A4384A8768ACDA4C1904E3</vt:lpwstr>
  </property>
</Properties>
</file>